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pPr w:leftFromText="180" w:rightFromText="180" w:vertAnchor="text" w:horzAnchor="margin" w:tblpY="41"/>
        <w:tblW w:w="3256" w:type="dxa"/>
        <w:tblLook w:val="04A0" w:firstRow="1" w:lastRow="0" w:firstColumn="1" w:lastColumn="0" w:noHBand="0" w:noVBand="1"/>
      </w:tblPr>
      <w:tblGrid>
        <w:gridCol w:w="1843"/>
        <w:gridCol w:w="1413"/>
      </w:tblGrid>
      <w:tr w:rsidR="00D13E24" w:rsidTr="00E238F1" w14:paraId="3655AD19" w14:textId="77777777">
        <w:tc>
          <w:tcPr>
            <w:tcW w:w="1843" w:type="dxa"/>
          </w:tcPr>
          <w:p w:rsidRPr="00095050" w:rsidR="00D13E24" w:rsidP="00D13E24" w:rsidRDefault="00D13E24" w14:paraId="24CD4479" w14:textId="77777777">
            <w:pPr>
              <w:pStyle w:val="Header"/>
              <w:jc w:val="left"/>
              <w:rPr>
                <w:sz w:val="16"/>
                <w:szCs w:val="14"/>
              </w:rPr>
            </w:pPr>
            <w:r w:rsidRPr="00095050">
              <w:rPr>
                <w:sz w:val="16"/>
                <w:szCs w:val="14"/>
              </w:rPr>
              <w:t xml:space="preserve">JD </w:t>
            </w:r>
            <w:r>
              <w:rPr>
                <w:sz w:val="16"/>
                <w:szCs w:val="14"/>
              </w:rPr>
              <w:t xml:space="preserve">Last </w:t>
            </w:r>
            <w:r w:rsidRPr="00095050">
              <w:rPr>
                <w:sz w:val="16"/>
                <w:szCs w:val="14"/>
              </w:rPr>
              <w:t>Review Date</w:t>
            </w:r>
          </w:p>
        </w:tc>
        <w:tc>
          <w:tcPr>
            <w:tcW w:w="1413" w:type="dxa"/>
          </w:tcPr>
          <w:p w:rsidRPr="001F3FD8" w:rsidR="00D13E24" w:rsidP="00D13E24" w:rsidRDefault="00AB45E5" w14:paraId="71C89053" w14:textId="2E7A108E">
            <w:pPr>
              <w:pStyle w:val="Header"/>
              <w:jc w:val="left"/>
              <w:rPr>
                <w:sz w:val="16"/>
                <w:szCs w:val="14"/>
              </w:rPr>
            </w:pPr>
            <w:r>
              <w:rPr>
                <w:sz w:val="16"/>
                <w:szCs w:val="14"/>
              </w:rPr>
              <w:t>July 2026</w:t>
            </w:r>
          </w:p>
        </w:tc>
      </w:tr>
    </w:tbl>
    <w:p w:rsidR="00D13E24" w:rsidP="00095050" w:rsidRDefault="00D13E24" w14:paraId="1CBB6091" w14:textId="77777777">
      <w:pPr>
        <w:rPr>
          <w:b/>
          <w:bCs/>
          <w:color w:val="70AD47" w:themeColor="accent6"/>
        </w:rPr>
      </w:pPr>
    </w:p>
    <w:p w:rsidRPr="008E1259" w:rsidR="008E1259" w:rsidP="00095050" w:rsidRDefault="008E1259" w14:paraId="3E905BBD" w14:textId="77777777">
      <w:pPr>
        <w:rPr>
          <w:b/>
          <w:bCs/>
          <w:color w:val="70AD47" w:themeColor="accent6"/>
          <w:sz w:val="4"/>
          <w:szCs w:val="2"/>
        </w:rPr>
      </w:pPr>
    </w:p>
    <w:p w:rsidR="0018358F" w:rsidP="00E607B6" w:rsidRDefault="0018358F" w14:paraId="4B7F6390" w14:textId="77777777">
      <w:pPr>
        <w:jc w:val="center"/>
        <w:rPr>
          <w:rFonts w:asciiTheme="minorBidi" w:hAnsiTheme="minorBidi" w:cstheme="minorBidi"/>
          <w:b/>
          <w:bCs/>
          <w:color w:val="70AD47" w:themeColor="accent6"/>
          <w:sz w:val="48"/>
          <w:szCs w:val="48"/>
        </w:rPr>
      </w:pPr>
      <w:bookmarkStart w:name="_Hlk199516581" w:id="0"/>
    </w:p>
    <w:p w:rsidR="00E90318" w:rsidP="00E607B6" w:rsidRDefault="00296862" w14:paraId="3494B626" w14:textId="07470B0B">
      <w:pPr>
        <w:jc w:val="center"/>
        <w:rPr>
          <w:rFonts w:asciiTheme="minorBidi" w:hAnsiTheme="minorBidi" w:cstheme="minorBidi"/>
          <w:b/>
          <w:bCs/>
          <w:color w:val="70AD47" w:themeColor="accent6"/>
          <w:sz w:val="48"/>
          <w:szCs w:val="48"/>
        </w:rPr>
      </w:pPr>
      <w:r w:rsidRPr="003F47D5">
        <w:rPr>
          <w:rFonts w:asciiTheme="minorBidi" w:hAnsiTheme="minorBidi" w:cstheme="minorBidi"/>
          <w:b/>
          <w:bCs/>
          <w:color w:val="70AD47" w:themeColor="accent6"/>
          <w:sz w:val="48"/>
          <w:szCs w:val="48"/>
        </w:rPr>
        <w:t xml:space="preserve">Executive Assistant </w:t>
      </w:r>
    </w:p>
    <w:p w:rsidRPr="003F47D5" w:rsidR="0018358F" w:rsidP="00E607B6" w:rsidRDefault="0018358F" w14:paraId="411E90B2" w14:textId="77777777">
      <w:pPr>
        <w:jc w:val="center"/>
        <w:rPr>
          <w:rFonts w:asciiTheme="minorBidi" w:hAnsiTheme="minorBidi" w:cstheme="minorBidi"/>
          <w:color w:val="FF0000"/>
          <w:sz w:val="48"/>
          <w:szCs w:val="48"/>
        </w:rPr>
      </w:pPr>
    </w:p>
    <w:bookmarkEnd w:id="0"/>
    <w:p w:rsidRPr="003F47D5" w:rsidR="00D13E24" w:rsidP="00D13E24" w:rsidRDefault="00D13E24" w14:paraId="1ABB5F41" w14:textId="77777777">
      <w:pPr>
        <w:jc w:val="center"/>
        <w:rPr>
          <w:rFonts w:asciiTheme="minorBidi" w:hAnsiTheme="minorBidi" w:cstheme="minorBidi"/>
          <w:b/>
          <w:bCs/>
          <w:color w:val="70AD47" w:themeColor="accent6"/>
          <w:szCs w:val="24"/>
        </w:rPr>
      </w:pPr>
    </w:p>
    <w:tbl>
      <w:tblPr>
        <w:tblStyle w:val="TableGrid"/>
        <w:tblW w:w="0" w:type="auto"/>
        <w:tblLook w:val="04A0" w:firstRow="1" w:lastRow="0" w:firstColumn="1" w:lastColumn="0" w:noHBand="0" w:noVBand="1"/>
      </w:tblPr>
      <w:tblGrid>
        <w:gridCol w:w="5807"/>
        <w:gridCol w:w="4649"/>
      </w:tblGrid>
      <w:tr w:rsidRPr="003F47D5" w:rsidR="00EB1A4A" w14:paraId="59C11DE9" w14:textId="77777777">
        <w:tc>
          <w:tcPr>
            <w:tcW w:w="5807" w:type="dxa"/>
          </w:tcPr>
          <w:p w:rsidRPr="003F47D5" w:rsidR="00EB1A4A" w:rsidRDefault="00B55B92" w14:paraId="6597E70B" w14:textId="4CECCBE8">
            <w:pPr>
              <w:rPr>
                <w:rFonts w:asciiTheme="minorBidi" w:hAnsiTheme="minorBidi" w:cstheme="minorBidi"/>
                <w:szCs w:val="24"/>
              </w:rPr>
            </w:pPr>
            <w:r w:rsidRPr="003F47D5">
              <w:rPr>
                <w:rFonts w:asciiTheme="minorBidi" w:hAnsiTheme="minorBidi" w:cstheme="minorBidi"/>
                <w:b/>
                <w:bCs/>
                <w:szCs w:val="24"/>
              </w:rPr>
              <w:t>Team</w:t>
            </w:r>
            <w:r w:rsidRPr="003F47D5">
              <w:rPr>
                <w:rFonts w:asciiTheme="minorBidi" w:hAnsiTheme="minorBidi" w:cstheme="minorBidi"/>
                <w:szCs w:val="24"/>
              </w:rPr>
              <w:t xml:space="preserve"> -</w:t>
            </w:r>
            <w:r w:rsidRPr="003F47D5" w:rsidR="00EB1A4A">
              <w:rPr>
                <w:rFonts w:asciiTheme="minorBidi" w:hAnsiTheme="minorBidi" w:cstheme="minorBidi"/>
                <w:szCs w:val="24"/>
              </w:rPr>
              <w:t xml:space="preserve"> </w:t>
            </w:r>
            <w:r w:rsidRPr="003F47D5" w:rsidR="00525C3A">
              <w:rPr>
                <w:rFonts w:asciiTheme="minorBidi" w:hAnsiTheme="minorBidi" w:cstheme="minorBidi"/>
                <w:szCs w:val="24"/>
              </w:rPr>
              <w:t>CEO Office</w:t>
            </w:r>
            <w:r w:rsidR="0074626D">
              <w:rPr>
                <w:rFonts w:asciiTheme="minorBidi" w:hAnsiTheme="minorBidi" w:cstheme="minorBidi"/>
                <w:szCs w:val="24"/>
              </w:rPr>
              <w:t xml:space="preserve"> </w:t>
            </w:r>
            <w:r w:rsidRPr="006A671C" w:rsidR="0074626D">
              <w:rPr>
                <w:rFonts w:asciiTheme="minorBidi" w:hAnsiTheme="minorBidi" w:cstheme="minorBidi"/>
                <w:color w:val="70AD47" w:themeColor="accent6"/>
                <w:szCs w:val="24"/>
              </w:rPr>
              <w:t>(</w:t>
            </w:r>
            <w:r w:rsidR="00E65CAD">
              <w:rPr>
                <w:rFonts w:asciiTheme="minorBidi" w:hAnsiTheme="minorBidi" w:cstheme="minorBidi"/>
                <w:color w:val="70AD47" w:themeColor="accent6"/>
                <w:szCs w:val="24"/>
              </w:rPr>
              <w:t xml:space="preserve">under </w:t>
            </w:r>
            <w:r w:rsidRPr="006A671C" w:rsidR="0074626D">
              <w:rPr>
                <w:rFonts w:asciiTheme="minorBidi" w:hAnsiTheme="minorBidi" w:cstheme="minorBidi"/>
                <w:color w:val="70AD47" w:themeColor="accent6"/>
                <w:szCs w:val="24"/>
              </w:rPr>
              <w:t>review)</w:t>
            </w:r>
          </w:p>
        </w:tc>
        <w:tc>
          <w:tcPr>
            <w:tcW w:w="4649" w:type="dxa"/>
          </w:tcPr>
          <w:p w:rsidR="00EB1A4A" w:rsidRDefault="00EB1A4A" w14:paraId="22CFC7E8" w14:textId="77777777">
            <w:pPr>
              <w:rPr>
                <w:rFonts w:asciiTheme="minorBidi" w:hAnsiTheme="minorBidi" w:cstheme="minorBidi"/>
                <w:szCs w:val="24"/>
              </w:rPr>
            </w:pPr>
            <w:r w:rsidRPr="003F47D5">
              <w:rPr>
                <w:rFonts w:asciiTheme="minorBidi" w:hAnsiTheme="minorBidi" w:cstheme="minorBidi"/>
                <w:b/>
                <w:bCs/>
                <w:szCs w:val="24"/>
              </w:rPr>
              <w:t>Team responsibility</w:t>
            </w:r>
            <w:r w:rsidRPr="003F47D5">
              <w:rPr>
                <w:rFonts w:asciiTheme="minorBidi" w:hAnsiTheme="minorBidi" w:cstheme="minorBidi"/>
                <w:szCs w:val="24"/>
              </w:rPr>
              <w:t xml:space="preserve"> -</w:t>
            </w:r>
            <w:r w:rsidRPr="003F47D5" w:rsidR="00A063CD">
              <w:rPr>
                <w:rFonts w:asciiTheme="minorBidi" w:hAnsiTheme="minorBidi" w:cstheme="minorBidi"/>
                <w:szCs w:val="24"/>
              </w:rPr>
              <w:t xml:space="preserve"> </w:t>
            </w:r>
            <w:r w:rsidRPr="003F47D5" w:rsidR="00525C3A">
              <w:rPr>
                <w:rFonts w:asciiTheme="minorBidi" w:hAnsiTheme="minorBidi" w:cstheme="minorBidi"/>
                <w:szCs w:val="24"/>
              </w:rPr>
              <w:t>0</w:t>
            </w:r>
            <w:r w:rsidRPr="003F47D5" w:rsidR="00A063CD">
              <w:rPr>
                <w:rFonts w:asciiTheme="minorBidi" w:hAnsiTheme="minorBidi" w:cstheme="minorBidi"/>
                <w:szCs w:val="24"/>
              </w:rPr>
              <w:t xml:space="preserve"> FTE</w:t>
            </w:r>
          </w:p>
          <w:p w:rsidRPr="003F47D5" w:rsidR="0018358F" w:rsidRDefault="0018358F" w14:paraId="0F876F2F" w14:textId="7BF95B50">
            <w:pPr>
              <w:rPr>
                <w:rFonts w:asciiTheme="minorBidi" w:hAnsiTheme="minorBidi" w:cstheme="minorBidi"/>
                <w:b/>
                <w:bCs/>
                <w:szCs w:val="24"/>
              </w:rPr>
            </w:pPr>
          </w:p>
        </w:tc>
      </w:tr>
      <w:tr w:rsidRPr="003F47D5" w:rsidR="00EB1A4A" w14:paraId="200F6CD0" w14:textId="77777777">
        <w:tc>
          <w:tcPr>
            <w:tcW w:w="5807" w:type="dxa"/>
          </w:tcPr>
          <w:p w:rsidRPr="003F47D5" w:rsidR="00EB1A4A" w:rsidRDefault="00EB1A4A" w14:paraId="60A56A8E" w14:textId="1F69EF4D">
            <w:pPr>
              <w:rPr>
                <w:rFonts w:asciiTheme="minorBidi" w:hAnsiTheme="minorBidi" w:cstheme="minorBidi"/>
                <w:szCs w:val="24"/>
              </w:rPr>
            </w:pPr>
            <w:r w:rsidRPr="003F47D5">
              <w:rPr>
                <w:rFonts w:asciiTheme="minorBidi" w:hAnsiTheme="minorBidi" w:cstheme="minorBidi"/>
                <w:b/>
                <w:bCs/>
                <w:szCs w:val="24"/>
              </w:rPr>
              <w:t>Manager</w:t>
            </w:r>
            <w:r w:rsidRPr="003F47D5">
              <w:rPr>
                <w:rFonts w:asciiTheme="minorBidi" w:hAnsiTheme="minorBidi" w:cstheme="minorBidi"/>
                <w:szCs w:val="24"/>
              </w:rPr>
              <w:t xml:space="preserve"> </w:t>
            </w:r>
            <w:r w:rsidRPr="003F47D5" w:rsidR="00E869DB">
              <w:rPr>
                <w:rFonts w:asciiTheme="minorBidi" w:hAnsiTheme="minorBidi" w:cstheme="minorBidi"/>
                <w:szCs w:val="24"/>
              </w:rPr>
              <w:t>–</w:t>
            </w:r>
            <w:r w:rsidRPr="003F47D5">
              <w:rPr>
                <w:rFonts w:asciiTheme="minorBidi" w:hAnsiTheme="minorBidi" w:cstheme="minorBidi"/>
                <w:szCs w:val="24"/>
              </w:rPr>
              <w:t xml:space="preserve"> </w:t>
            </w:r>
            <w:r w:rsidRPr="003F47D5" w:rsidR="00523871">
              <w:rPr>
                <w:rFonts w:asciiTheme="minorBidi" w:hAnsiTheme="minorBidi" w:cstheme="minorBidi"/>
                <w:szCs w:val="24"/>
              </w:rPr>
              <w:t xml:space="preserve">Chief Executive </w:t>
            </w:r>
            <w:r w:rsidRPr="006A671C" w:rsidR="0074626D">
              <w:rPr>
                <w:rFonts w:asciiTheme="minorBidi" w:hAnsiTheme="minorBidi" w:cstheme="minorBidi"/>
                <w:color w:val="70AD47" w:themeColor="accent6"/>
                <w:szCs w:val="24"/>
              </w:rPr>
              <w:t>(</w:t>
            </w:r>
            <w:r w:rsidR="00E65CAD">
              <w:rPr>
                <w:rFonts w:asciiTheme="minorBidi" w:hAnsiTheme="minorBidi" w:cstheme="minorBidi"/>
                <w:color w:val="70AD47" w:themeColor="accent6"/>
                <w:szCs w:val="24"/>
              </w:rPr>
              <w:t xml:space="preserve">under </w:t>
            </w:r>
            <w:r w:rsidRPr="006A671C" w:rsidR="0074626D">
              <w:rPr>
                <w:rFonts w:asciiTheme="minorBidi" w:hAnsiTheme="minorBidi" w:cstheme="minorBidi"/>
                <w:color w:val="70AD47" w:themeColor="accent6"/>
                <w:szCs w:val="24"/>
              </w:rPr>
              <w:t>review)</w:t>
            </w:r>
          </w:p>
        </w:tc>
        <w:tc>
          <w:tcPr>
            <w:tcW w:w="4649" w:type="dxa"/>
          </w:tcPr>
          <w:p w:rsidR="00EB1A4A" w:rsidRDefault="00EB1A4A" w14:paraId="25A350B7" w14:textId="77777777">
            <w:pPr>
              <w:rPr>
                <w:rFonts w:asciiTheme="minorBidi" w:hAnsiTheme="minorBidi" w:cstheme="minorBidi"/>
                <w:szCs w:val="24"/>
              </w:rPr>
            </w:pPr>
            <w:r w:rsidRPr="003F47D5">
              <w:rPr>
                <w:rFonts w:asciiTheme="minorBidi" w:hAnsiTheme="minorBidi" w:cstheme="minorBidi"/>
                <w:b/>
                <w:bCs/>
                <w:szCs w:val="24"/>
              </w:rPr>
              <w:t>Budget responsibility</w:t>
            </w:r>
            <w:r w:rsidRPr="003F47D5">
              <w:rPr>
                <w:rFonts w:asciiTheme="minorBidi" w:hAnsiTheme="minorBidi" w:cstheme="minorBidi"/>
                <w:szCs w:val="24"/>
              </w:rPr>
              <w:t xml:space="preserve"> - </w:t>
            </w:r>
            <w:r w:rsidRPr="003F47D5" w:rsidR="00A063CD">
              <w:rPr>
                <w:rFonts w:asciiTheme="minorBidi" w:hAnsiTheme="minorBidi" w:cstheme="minorBidi"/>
                <w:szCs w:val="24"/>
              </w:rPr>
              <w:t>£</w:t>
            </w:r>
            <w:r w:rsidRPr="003F47D5" w:rsidR="00525C3A">
              <w:rPr>
                <w:rFonts w:asciiTheme="minorBidi" w:hAnsiTheme="minorBidi" w:cstheme="minorBidi"/>
                <w:szCs w:val="24"/>
              </w:rPr>
              <w:t>0</w:t>
            </w:r>
          </w:p>
          <w:p w:rsidRPr="003F47D5" w:rsidR="0018358F" w:rsidRDefault="0018358F" w14:paraId="44F5AD8A" w14:textId="782AB821">
            <w:pPr>
              <w:rPr>
                <w:rFonts w:asciiTheme="minorBidi" w:hAnsiTheme="minorBidi" w:cstheme="minorBidi"/>
                <w:szCs w:val="24"/>
              </w:rPr>
            </w:pPr>
          </w:p>
        </w:tc>
      </w:tr>
      <w:tr w:rsidRPr="003F47D5" w:rsidR="00EB1A4A" w14:paraId="1C912881" w14:textId="77777777">
        <w:tc>
          <w:tcPr>
            <w:tcW w:w="5807" w:type="dxa"/>
          </w:tcPr>
          <w:p w:rsidR="00AA0B7E" w:rsidP="00A920E9" w:rsidRDefault="00B55B92" w14:paraId="4148E665" w14:textId="4B878EEA">
            <w:pPr>
              <w:rPr>
                <w:rFonts w:asciiTheme="minorBidi" w:hAnsiTheme="minorBidi" w:cstheme="minorBidi"/>
                <w:color w:val="70AD47" w:themeColor="accent6"/>
                <w:szCs w:val="24"/>
              </w:rPr>
            </w:pPr>
            <w:r w:rsidRPr="003F47D5">
              <w:rPr>
                <w:rFonts w:asciiTheme="minorBidi" w:hAnsiTheme="minorBidi" w:cstheme="minorBidi"/>
                <w:b/>
                <w:bCs/>
                <w:szCs w:val="24"/>
              </w:rPr>
              <w:t>Directorate</w:t>
            </w:r>
            <w:r w:rsidRPr="003F47D5">
              <w:rPr>
                <w:rFonts w:asciiTheme="minorBidi" w:hAnsiTheme="minorBidi" w:cstheme="minorBidi"/>
                <w:szCs w:val="24"/>
              </w:rPr>
              <w:t xml:space="preserve"> –</w:t>
            </w:r>
            <w:r w:rsidRPr="003F47D5" w:rsidR="00EB1A4A">
              <w:rPr>
                <w:rFonts w:asciiTheme="minorBidi" w:hAnsiTheme="minorBidi" w:cstheme="minorBidi"/>
                <w:szCs w:val="24"/>
              </w:rPr>
              <w:t xml:space="preserve"> </w:t>
            </w:r>
            <w:r w:rsidRPr="003F47D5" w:rsidR="0008181C">
              <w:rPr>
                <w:rFonts w:asciiTheme="minorBidi" w:hAnsiTheme="minorBidi" w:cstheme="minorBidi"/>
                <w:szCs w:val="24"/>
              </w:rPr>
              <w:t xml:space="preserve">CEO Office </w:t>
            </w:r>
            <w:r w:rsidRPr="006A671C" w:rsidR="0074626D">
              <w:rPr>
                <w:rFonts w:asciiTheme="minorBidi" w:hAnsiTheme="minorBidi" w:cstheme="minorBidi"/>
                <w:color w:val="70AD47" w:themeColor="accent6"/>
                <w:szCs w:val="24"/>
              </w:rPr>
              <w:t>(</w:t>
            </w:r>
            <w:r w:rsidR="00E65CAD">
              <w:rPr>
                <w:rFonts w:asciiTheme="minorBidi" w:hAnsiTheme="minorBidi" w:cstheme="minorBidi"/>
                <w:color w:val="70AD47" w:themeColor="accent6"/>
                <w:szCs w:val="24"/>
              </w:rPr>
              <w:t xml:space="preserve">under </w:t>
            </w:r>
            <w:r w:rsidRPr="006A671C" w:rsidR="0074626D">
              <w:rPr>
                <w:rFonts w:asciiTheme="minorBidi" w:hAnsiTheme="minorBidi" w:cstheme="minorBidi"/>
                <w:color w:val="70AD47" w:themeColor="accent6"/>
                <w:szCs w:val="24"/>
              </w:rPr>
              <w:t>review)</w:t>
            </w:r>
          </w:p>
          <w:p w:rsidRPr="003F47D5" w:rsidR="0018358F" w:rsidP="00A920E9" w:rsidRDefault="0018358F" w14:paraId="0ACE2DB3" w14:textId="3F0E49FE">
            <w:pPr>
              <w:rPr>
                <w:rFonts w:asciiTheme="minorBidi" w:hAnsiTheme="minorBidi" w:cstheme="minorBidi"/>
                <w:szCs w:val="24"/>
              </w:rPr>
            </w:pPr>
          </w:p>
        </w:tc>
        <w:tc>
          <w:tcPr>
            <w:tcW w:w="4649" w:type="dxa"/>
          </w:tcPr>
          <w:p w:rsidRPr="003F47D5" w:rsidR="00EB1A4A" w:rsidRDefault="00A063CD" w14:paraId="22BBE01B" w14:textId="6B199232">
            <w:pPr>
              <w:rPr>
                <w:rFonts w:asciiTheme="minorBidi" w:hAnsiTheme="minorBidi" w:cstheme="minorBidi"/>
                <w:szCs w:val="24"/>
              </w:rPr>
            </w:pPr>
            <w:r w:rsidRPr="003F47D5">
              <w:rPr>
                <w:rFonts w:asciiTheme="minorBidi" w:hAnsiTheme="minorBidi" w:cstheme="minorBidi"/>
                <w:b/>
                <w:bCs/>
                <w:szCs w:val="24"/>
              </w:rPr>
              <w:t xml:space="preserve">Job grade </w:t>
            </w:r>
            <w:r w:rsidRPr="003F47D5">
              <w:rPr>
                <w:rFonts w:asciiTheme="minorBidi" w:hAnsiTheme="minorBidi" w:cstheme="minorBidi"/>
                <w:szCs w:val="24"/>
              </w:rPr>
              <w:t xml:space="preserve">- </w:t>
            </w:r>
            <w:sdt>
              <w:sdtPr>
                <w:rPr>
                  <w:rFonts w:asciiTheme="minorBidi" w:hAnsiTheme="minorBidi" w:cstheme="minorBidi"/>
                  <w:szCs w:val="24"/>
                </w:rPr>
                <w:id w:val="1152485325"/>
                <w:placeholder>
                  <w:docPart w:val="BF1282F73C6643D0AE4EA3358AEC1D73"/>
                </w:placeholde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r w:rsidRPr="003F47D5" w:rsidR="00B55B92">
                  <w:rPr>
                    <w:rFonts w:asciiTheme="minorBidi" w:hAnsiTheme="minorBidi" w:cstheme="minorBidi"/>
                    <w:szCs w:val="24"/>
                  </w:rPr>
                  <w:t>4</w:t>
                </w:r>
              </w:sdtContent>
            </w:sdt>
          </w:p>
        </w:tc>
      </w:tr>
      <w:tr w:rsidRPr="003F47D5" w:rsidR="00EB1A4A" w14:paraId="104968F8" w14:textId="77777777">
        <w:tc>
          <w:tcPr>
            <w:tcW w:w="5807" w:type="dxa"/>
          </w:tcPr>
          <w:p w:rsidR="006E3890" w:rsidP="00442DA5" w:rsidRDefault="00EB1A4A" w14:paraId="4831A6ED" w14:textId="0FB7AD95">
            <w:pPr>
              <w:rPr>
                <w:rFonts w:asciiTheme="minorBidi" w:hAnsiTheme="minorBidi" w:cstheme="minorBidi"/>
                <w:szCs w:val="24"/>
              </w:rPr>
            </w:pPr>
            <w:r w:rsidRPr="003F47D5">
              <w:rPr>
                <w:rFonts w:asciiTheme="minorBidi" w:hAnsiTheme="minorBidi" w:cstheme="minorBidi"/>
                <w:b/>
                <w:bCs/>
                <w:szCs w:val="24"/>
              </w:rPr>
              <w:t>Location</w:t>
            </w:r>
            <w:r w:rsidRPr="003F47D5">
              <w:rPr>
                <w:rFonts w:asciiTheme="minorBidi" w:hAnsiTheme="minorBidi" w:cstheme="minorBidi"/>
                <w:szCs w:val="24"/>
              </w:rPr>
              <w:t xml:space="preserve"> – </w:t>
            </w:r>
            <w:r w:rsidRPr="003F47D5" w:rsidR="0008181C">
              <w:rPr>
                <w:rFonts w:asciiTheme="minorBidi" w:hAnsiTheme="minorBidi" w:cstheme="minorBidi"/>
                <w:szCs w:val="24"/>
              </w:rPr>
              <w:t>Northallerton</w:t>
            </w:r>
            <w:r w:rsidR="00E65CAD">
              <w:rPr>
                <w:rFonts w:asciiTheme="minorBidi" w:hAnsiTheme="minorBidi" w:cstheme="minorBidi"/>
                <w:szCs w:val="24"/>
              </w:rPr>
              <w:t>/hybrid</w:t>
            </w:r>
          </w:p>
          <w:p w:rsidRPr="003F47D5" w:rsidR="0018358F" w:rsidP="00442DA5" w:rsidRDefault="0018358F" w14:paraId="07CB954A" w14:textId="75DD50B3">
            <w:pPr>
              <w:rPr>
                <w:rFonts w:asciiTheme="minorBidi" w:hAnsiTheme="minorBidi" w:cstheme="minorBidi"/>
                <w:szCs w:val="24"/>
              </w:rPr>
            </w:pPr>
          </w:p>
        </w:tc>
        <w:tc>
          <w:tcPr>
            <w:tcW w:w="4649" w:type="dxa"/>
          </w:tcPr>
          <w:p w:rsidRPr="003F47D5" w:rsidR="00EB1A4A" w:rsidRDefault="00EB1A4A" w14:paraId="282AE2BE" w14:textId="065EE057">
            <w:pPr>
              <w:rPr>
                <w:rFonts w:asciiTheme="minorBidi" w:hAnsiTheme="minorBidi" w:cstheme="minorBidi"/>
                <w:b/>
                <w:bCs/>
                <w:szCs w:val="24"/>
              </w:rPr>
            </w:pPr>
          </w:p>
        </w:tc>
      </w:tr>
    </w:tbl>
    <w:p w:rsidRPr="003F47D5" w:rsidR="008E1259" w:rsidP="008E1259" w:rsidRDefault="008E1259" w14:paraId="2DE9C640" w14:textId="77777777">
      <w:pPr>
        <w:tabs>
          <w:tab w:val="left" w:pos="3402"/>
        </w:tabs>
        <w:spacing w:after="120"/>
        <w:jc w:val="center"/>
        <w:rPr>
          <w:rFonts w:eastAsia="Cambria" w:asciiTheme="minorBidi" w:hAnsiTheme="minorBidi" w:cstheme="minorBidi"/>
          <w:b/>
          <w:noProof/>
          <w:szCs w:val="24"/>
          <w:lang w:eastAsia="en-GB"/>
        </w:rPr>
      </w:pPr>
    </w:p>
    <w:p w:rsidR="00D13E24" w:rsidP="008E1259" w:rsidRDefault="00D13E24" w14:paraId="31AA32B5" w14:textId="2579872F">
      <w:pPr>
        <w:tabs>
          <w:tab w:val="left" w:pos="3402"/>
        </w:tabs>
        <w:spacing w:after="120"/>
        <w:jc w:val="center"/>
        <w:rPr>
          <w:rFonts w:eastAsia="Cambria" w:asciiTheme="minorBidi" w:hAnsiTheme="minorBidi" w:cstheme="minorBidi"/>
          <w:b/>
          <w:noProof/>
          <w:szCs w:val="24"/>
          <w:lang w:eastAsia="en-GB"/>
        </w:rPr>
      </w:pPr>
      <w:r w:rsidRPr="003F47D5">
        <w:rPr>
          <w:rFonts w:eastAsia="Cambria" w:asciiTheme="minorBidi" w:hAnsiTheme="minorBidi" w:cstheme="minorBidi"/>
          <w:b/>
          <w:noProof/>
          <w:szCs w:val="24"/>
          <w:lang w:eastAsia="en-GB"/>
        </w:rPr>
        <w:t>Role Purpose</w:t>
      </w:r>
    </w:p>
    <w:p w:rsidRPr="003F47D5" w:rsidR="0018358F" w:rsidP="008E1259" w:rsidRDefault="0018358F" w14:paraId="5905F446" w14:textId="77777777">
      <w:pPr>
        <w:tabs>
          <w:tab w:val="left" w:pos="3402"/>
        </w:tabs>
        <w:spacing w:after="120"/>
        <w:jc w:val="center"/>
        <w:rPr>
          <w:rFonts w:eastAsia="Cambria" w:asciiTheme="minorBidi" w:hAnsiTheme="minorBidi" w:cstheme="minorBidi"/>
          <w:b/>
          <w:noProof/>
          <w:color w:val="0078BB"/>
          <w:szCs w:val="24"/>
          <w:lang w:eastAsia="en-GB"/>
        </w:rPr>
      </w:pPr>
    </w:p>
    <w:tbl>
      <w:tblPr>
        <w:tblStyle w:val="TableGrid"/>
        <w:tblW w:w="0" w:type="auto"/>
        <w:tblLook w:val="04A0" w:firstRow="1" w:lastRow="0" w:firstColumn="1" w:lastColumn="0" w:noHBand="0" w:noVBand="1"/>
      </w:tblPr>
      <w:tblGrid>
        <w:gridCol w:w="10456"/>
      </w:tblGrid>
      <w:tr w:rsidRPr="003F47D5" w:rsidR="006A3621" w:rsidTr="6F0C0768" w14:paraId="44CB15D6" w14:textId="77777777">
        <w:tc>
          <w:tcPr>
            <w:tcW w:w="10456" w:type="dxa"/>
            <w:tcMar/>
          </w:tcPr>
          <w:p w:rsidRPr="003F47D5" w:rsidR="00334FAB" w:rsidP="6F0C0768" w:rsidRDefault="00557CAF" w14:paraId="14756376" w14:textId="40BD2003">
            <w:pPr>
              <w:rPr>
                <w:rFonts w:ascii="Arial" w:hAnsi="Arial" w:cs="Arial" w:asciiTheme="minorBidi" w:hAnsiTheme="minorBidi" w:cstheme="minorBidi"/>
                <w:lang w:eastAsia="en-GB"/>
              </w:rPr>
            </w:pPr>
            <w:r w:rsidRPr="6F0C0768" w:rsidR="05347973">
              <w:rPr>
                <w:rFonts w:ascii="Arial" w:hAnsi="Arial" w:cs="Arial" w:asciiTheme="minorBidi" w:hAnsiTheme="minorBidi" w:cstheme="minorBidi"/>
                <w:lang w:eastAsia="en-GB"/>
              </w:rPr>
              <w:t xml:space="preserve">The Executive </w:t>
            </w:r>
            <w:r w:rsidRPr="6F0C0768" w:rsidR="4F54B126">
              <w:rPr>
                <w:rFonts w:ascii="Arial" w:hAnsi="Arial" w:cs="Arial" w:asciiTheme="minorBidi" w:hAnsiTheme="minorBidi" w:cstheme="minorBidi"/>
                <w:lang w:eastAsia="en-GB"/>
              </w:rPr>
              <w:t>A</w:t>
            </w:r>
            <w:r w:rsidRPr="6F0C0768" w:rsidR="05347973">
              <w:rPr>
                <w:rFonts w:ascii="Arial" w:hAnsi="Arial" w:cs="Arial" w:asciiTheme="minorBidi" w:hAnsiTheme="minorBidi" w:cstheme="minorBidi"/>
                <w:lang w:eastAsia="en-GB"/>
              </w:rPr>
              <w:t xml:space="preserve">ssistant provides </w:t>
            </w:r>
            <w:r w:rsidRPr="6F0C0768" w:rsidR="68B03571">
              <w:rPr>
                <w:rFonts w:ascii="Arial" w:hAnsi="Arial" w:cs="Arial" w:asciiTheme="minorBidi" w:hAnsiTheme="minorBidi" w:cstheme="minorBidi"/>
                <w:lang w:eastAsia="en-GB"/>
              </w:rPr>
              <w:t>high-quality</w:t>
            </w:r>
            <w:r w:rsidRPr="6F0C0768" w:rsidR="539DDAA3">
              <w:rPr>
                <w:rFonts w:ascii="Arial" w:hAnsi="Arial" w:cs="Arial" w:asciiTheme="minorBidi" w:hAnsiTheme="minorBidi" w:cstheme="minorBidi"/>
                <w:lang w:eastAsia="en-GB"/>
              </w:rPr>
              <w:t xml:space="preserve"> </w:t>
            </w:r>
            <w:r w:rsidRPr="6F0C0768" w:rsidR="582BF535">
              <w:rPr>
                <w:rFonts w:ascii="Arial" w:hAnsi="Arial" w:cs="Arial" w:asciiTheme="minorBidi" w:hAnsiTheme="minorBidi" w:cstheme="minorBidi"/>
                <w:lang w:eastAsia="en-GB"/>
              </w:rPr>
              <w:t>executive support services to the Chief Executive, Executive Team, Chair of the Board</w:t>
            </w:r>
            <w:r w:rsidRPr="6F0C0768" w:rsidR="4F54B126">
              <w:rPr>
                <w:rFonts w:ascii="Arial" w:hAnsi="Arial" w:cs="Arial" w:asciiTheme="minorBidi" w:hAnsiTheme="minorBidi" w:cstheme="minorBidi"/>
                <w:lang w:eastAsia="en-GB"/>
              </w:rPr>
              <w:t>,</w:t>
            </w:r>
            <w:r w:rsidRPr="6F0C0768" w:rsidR="7FF9ACC8">
              <w:rPr>
                <w:rFonts w:ascii="Arial" w:hAnsi="Arial" w:cs="Arial" w:asciiTheme="minorBidi" w:hAnsiTheme="minorBidi" w:cstheme="minorBidi"/>
                <w:lang w:eastAsia="en-GB"/>
              </w:rPr>
              <w:t xml:space="preserve"> </w:t>
            </w:r>
            <w:r w:rsidRPr="6F0C0768" w:rsidR="582BF535">
              <w:rPr>
                <w:rFonts w:ascii="Arial" w:hAnsi="Arial" w:cs="Arial" w:asciiTheme="minorBidi" w:hAnsiTheme="minorBidi" w:cstheme="minorBidi"/>
                <w:lang w:eastAsia="en-GB"/>
              </w:rPr>
              <w:t xml:space="preserve">Committees and Board </w:t>
            </w:r>
            <w:r w:rsidRPr="6F0C0768" w:rsidR="139E4909">
              <w:rPr>
                <w:rFonts w:ascii="Arial" w:hAnsi="Arial" w:cs="Arial" w:asciiTheme="minorBidi" w:hAnsiTheme="minorBidi" w:cstheme="minorBidi"/>
                <w:lang w:eastAsia="en-GB"/>
              </w:rPr>
              <w:t>Members.</w:t>
            </w:r>
            <w:r w:rsidRPr="6F0C0768" w:rsidR="582BF535">
              <w:rPr>
                <w:rFonts w:ascii="Arial" w:hAnsi="Arial" w:cs="Arial" w:asciiTheme="minorBidi" w:hAnsiTheme="minorBidi" w:cstheme="minorBidi"/>
                <w:lang w:eastAsia="en-GB"/>
              </w:rPr>
              <w:t xml:space="preserve"> </w:t>
            </w:r>
          </w:p>
          <w:p w:rsidR="00557CAF" w:rsidP="00557CAF" w:rsidRDefault="00557CAF" w14:paraId="6E7A27DF" w14:textId="77777777">
            <w:pPr>
              <w:rPr>
                <w:rFonts w:asciiTheme="minorBidi" w:hAnsiTheme="minorBidi" w:cstheme="minorBidi"/>
                <w:szCs w:val="24"/>
                <w:lang w:eastAsia="en-GB"/>
              </w:rPr>
            </w:pPr>
          </w:p>
          <w:p w:rsidR="00350DDD" w:rsidP="00557CAF" w:rsidRDefault="00350DDD" w14:paraId="1873D787" w14:textId="14654C2F">
            <w:pPr>
              <w:rPr>
                <w:rFonts w:asciiTheme="minorBidi" w:hAnsiTheme="minorBidi" w:cstheme="minorBidi"/>
                <w:szCs w:val="24"/>
                <w:lang w:eastAsia="en-GB"/>
              </w:rPr>
            </w:pPr>
            <w:r>
              <w:rPr>
                <w:rFonts w:asciiTheme="minorBidi" w:hAnsiTheme="minorBidi" w:cstheme="minorBidi"/>
                <w:szCs w:val="24"/>
                <w:lang w:eastAsia="en-GB"/>
              </w:rPr>
              <w:t xml:space="preserve">The role </w:t>
            </w:r>
            <w:r w:rsidR="00A56EED">
              <w:rPr>
                <w:rFonts w:asciiTheme="minorBidi" w:hAnsiTheme="minorBidi" w:cstheme="minorBidi"/>
                <w:szCs w:val="24"/>
                <w:lang w:eastAsia="en-GB"/>
              </w:rPr>
              <w:t xml:space="preserve">holder </w:t>
            </w:r>
            <w:r>
              <w:rPr>
                <w:rFonts w:asciiTheme="minorBidi" w:hAnsiTheme="minorBidi" w:cstheme="minorBidi"/>
                <w:szCs w:val="24"/>
                <w:lang w:eastAsia="en-GB"/>
              </w:rPr>
              <w:t xml:space="preserve">will ensure the efficient management of executive </w:t>
            </w:r>
            <w:r w:rsidR="0041349A">
              <w:rPr>
                <w:rFonts w:asciiTheme="minorBidi" w:hAnsiTheme="minorBidi" w:cstheme="minorBidi"/>
                <w:szCs w:val="24"/>
                <w:lang w:eastAsia="en-GB"/>
              </w:rPr>
              <w:t xml:space="preserve">team </w:t>
            </w:r>
            <w:r>
              <w:rPr>
                <w:rFonts w:asciiTheme="minorBidi" w:hAnsiTheme="minorBidi" w:cstheme="minorBidi"/>
                <w:szCs w:val="24"/>
                <w:lang w:eastAsia="en-GB"/>
              </w:rPr>
              <w:t xml:space="preserve">business, Board and Committee administration, governance compliance and corporate </w:t>
            </w:r>
            <w:r w:rsidR="00D91094">
              <w:rPr>
                <w:rFonts w:asciiTheme="minorBidi" w:hAnsiTheme="minorBidi" w:cstheme="minorBidi"/>
                <w:szCs w:val="24"/>
                <w:lang w:eastAsia="en-GB"/>
              </w:rPr>
              <w:t>decision-making</w:t>
            </w:r>
            <w:r>
              <w:rPr>
                <w:rFonts w:asciiTheme="minorBidi" w:hAnsiTheme="minorBidi" w:cstheme="minorBidi"/>
                <w:szCs w:val="24"/>
                <w:lang w:eastAsia="en-GB"/>
              </w:rPr>
              <w:t xml:space="preserve"> processes, enabling the organisation to operate effectively and in accordance with regulatory and legal requirements.</w:t>
            </w:r>
          </w:p>
          <w:p w:rsidRPr="003F47D5" w:rsidR="003A3A6A" w:rsidP="00557CAF" w:rsidRDefault="003A3A6A" w14:paraId="1658BFB6" w14:textId="77777777">
            <w:pPr>
              <w:rPr>
                <w:rFonts w:asciiTheme="minorBidi" w:hAnsiTheme="minorBidi" w:cstheme="minorBidi"/>
                <w:szCs w:val="24"/>
                <w:lang w:eastAsia="en-GB"/>
              </w:rPr>
            </w:pPr>
          </w:p>
          <w:p w:rsidR="00947F5F" w:rsidP="00947F5F" w:rsidRDefault="007F6364" w14:paraId="5398A0FE" w14:textId="4341888D">
            <w:pPr>
              <w:rPr>
                <w:rFonts w:asciiTheme="minorBidi" w:hAnsiTheme="minorBidi" w:cstheme="minorBidi"/>
                <w:szCs w:val="24"/>
                <w:lang w:eastAsia="en-GB"/>
              </w:rPr>
            </w:pPr>
            <w:r>
              <w:rPr>
                <w:rFonts w:asciiTheme="minorBidi" w:hAnsiTheme="minorBidi" w:cstheme="minorBidi"/>
                <w:szCs w:val="24"/>
                <w:lang w:eastAsia="en-GB"/>
              </w:rPr>
              <w:t>Responsible for the c</w:t>
            </w:r>
            <w:r w:rsidRPr="003F47D5" w:rsidR="00947F5F">
              <w:rPr>
                <w:rFonts w:asciiTheme="minorBidi" w:hAnsiTheme="minorBidi" w:cstheme="minorBidi"/>
                <w:szCs w:val="24"/>
                <w:lang w:eastAsia="en-GB"/>
              </w:rPr>
              <w:t>o-ordinat</w:t>
            </w:r>
            <w:r>
              <w:rPr>
                <w:rFonts w:asciiTheme="minorBidi" w:hAnsiTheme="minorBidi" w:cstheme="minorBidi"/>
                <w:szCs w:val="24"/>
                <w:lang w:eastAsia="en-GB"/>
              </w:rPr>
              <w:t>ion of</w:t>
            </w:r>
            <w:r w:rsidRPr="003F47D5" w:rsidR="00947F5F">
              <w:rPr>
                <w:rFonts w:asciiTheme="minorBidi" w:hAnsiTheme="minorBidi" w:cstheme="minorBidi"/>
                <w:szCs w:val="24"/>
                <w:lang w:eastAsia="en-GB"/>
              </w:rPr>
              <w:t xml:space="preserve"> all external stakeholder events for the Chief Executive and Executive Team including arrangements, diary, communications and media as required.</w:t>
            </w:r>
          </w:p>
          <w:p w:rsidRPr="003F47D5" w:rsidR="00334FAB" w:rsidP="00334FAB" w:rsidRDefault="00334FAB" w14:paraId="02EA0931" w14:textId="77777777">
            <w:pPr>
              <w:rPr>
                <w:rFonts w:asciiTheme="minorBidi" w:hAnsiTheme="minorBidi" w:cstheme="minorBidi"/>
                <w:szCs w:val="24"/>
                <w:lang w:eastAsia="en-GB"/>
              </w:rPr>
            </w:pPr>
          </w:p>
          <w:p w:rsidR="00EB7CF6" w:rsidP="00E468E6" w:rsidRDefault="00557CAF" w14:paraId="24C25FAC" w14:textId="77777777">
            <w:pPr>
              <w:rPr>
                <w:rFonts w:asciiTheme="minorBidi" w:hAnsiTheme="minorBidi" w:cstheme="minorBidi"/>
                <w:szCs w:val="24"/>
                <w:lang w:eastAsia="en-GB"/>
              </w:rPr>
            </w:pPr>
            <w:r>
              <w:rPr>
                <w:rFonts w:asciiTheme="minorBidi" w:hAnsiTheme="minorBidi" w:cstheme="minorBidi"/>
                <w:szCs w:val="24"/>
                <w:lang w:eastAsia="en-GB"/>
              </w:rPr>
              <w:t xml:space="preserve">They also </w:t>
            </w:r>
            <w:r w:rsidRPr="003F47D5" w:rsidR="00334FAB">
              <w:rPr>
                <w:rFonts w:asciiTheme="minorBidi" w:hAnsiTheme="minorBidi" w:cstheme="minorBidi"/>
                <w:szCs w:val="24"/>
                <w:lang w:eastAsia="en-GB"/>
              </w:rPr>
              <w:t>provide project support to the executive team, including leading on delivery of small projects as required.</w:t>
            </w:r>
          </w:p>
          <w:p w:rsidR="00361690" w:rsidP="00E468E6" w:rsidRDefault="00361690" w14:paraId="57F3AF9F" w14:textId="77777777">
            <w:pPr>
              <w:rPr>
                <w:rFonts w:asciiTheme="minorBidi" w:hAnsiTheme="minorBidi" w:cstheme="minorBidi"/>
                <w:szCs w:val="24"/>
                <w:lang w:eastAsia="en-GB"/>
              </w:rPr>
            </w:pPr>
          </w:p>
          <w:p w:rsidR="00361690" w:rsidP="00E468E6" w:rsidRDefault="00361690" w14:paraId="4E67000E" w14:textId="77777777">
            <w:pPr>
              <w:rPr>
                <w:rFonts w:asciiTheme="minorBidi" w:hAnsiTheme="minorBidi" w:cstheme="minorBidi"/>
                <w:szCs w:val="24"/>
                <w:lang w:eastAsia="en-GB"/>
              </w:rPr>
            </w:pPr>
            <w:r>
              <w:rPr>
                <w:rFonts w:asciiTheme="minorBidi" w:hAnsiTheme="minorBidi" w:cstheme="minorBidi"/>
                <w:szCs w:val="24"/>
                <w:lang w:eastAsia="en-GB"/>
              </w:rPr>
              <w:t>The role holder will act as a trusted professional, maintaining the highest levels of confidentiality, integrity and professionalism.</w:t>
            </w:r>
          </w:p>
          <w:p w:rsidRPr="003F47D5" w:rsidR="00AB45E5" w:rsidP="00E468E6" w:rsidRDefault="00AB45E5" w14:paraId="39672389" w14:textId="2799FB8E">
            <w:pPr>
              <w:rPr>
                <w:rFonts w:asciiTheme="minorBidi" w:hAnsiTheme="minorBidi" w:cstheme="minorBidi"/>
                <w:szCs w:val="24"/>
                <w:lang w:eastAsia="en-GB"/>
              </w:rPr>
            </w:pPr>
          </w:p>
        </w:tc>
      </w:tr>
    </w:tbl>
    <w:p w:rsidRPr="003F47D5" w:rsidR="00D511D0" w:rsidP="008E1259" w:rsidRDefault="00D511D0" w14:paraId="644AEB3F" w14:textId="77777777">
      <w:pPr>
        <w:tabs>
          <w:tab w:val="left" w:pos="3402"/>
        </w:tabs>
        <w:spacing w:after="120"/>
        <w:jc w:val="center"/>
        <w:rPr>
          <w:rFonts w:asciiTheme="minorBidi" w:hAnsiTheme="minorBidi" w:cstheme="minorBidi"/>
          <w:b/>
          <w:bCs/>
          <w:noProof/>
          <w:szCs w:val="24"/>
          <w:lang w:eastAsia="en-GB"/>
        </w:rPr>
      </w:pPr>
    </w:p>
    <w:p w:rsidR="0018358F" w:rsidP="008E1259" w:rsidRDefault="0018358F" w14:paraId="6162C96F" w14:textId="77777777">
      <w:pPr>
        <w:tabs>
          <w:tab w:val="left" w:pos="3402"/>
        </w:tabs>
        <w:spacing w:after="120"/>
        <w:jc w:val="center"/>
        <w:rPr>
          <w:rFonts w:asciiTheme="minorBidi" w:hAnsiTheme="minorBidi" w:cstheme="minorBidi"/>
          <w:b/>
          <w:bCs/>
          <w:noProof/>
          <w:szCs w:val="24"/>
          <w:lang w:eastAsia="en-GB"/>
        </w:rPr>
      </w:pPr>
    </w:p>
    <w:p w:rsidR="0018358F" w:rsidP="008E1259" w:rsidRDefault="0018358F" w14:paraId="35088D2F" w14:textId="77777777">
      <w:pPr>
        <w:tabs>
          <w:tab w:val="left" w:pos="3402"/>
        </w:tabs>
        <w:spacing w:after="120"/>
        <w:jc w:val="center"/>
        <w:rPr>
          <w:rFonts w:asciiTheme="minorBidi" w:hAnsiTheme="minorBidi" w:cstheme="minorBidi"/>
          <w:b/>
          <w:bCs/>
          <w:noProof/>
          <w:szCs w:val="24"/>
          <w:lang w:eastAsia="en-GB"/>
        </w:rPr>
      </w:pPr>
    </w:p>
    <w:p w:rsidR="0018358F" w:rsidP="008E1259" w:rsidRDefault="0018358F" w14:paraId="0B08F795" w14:textId="77777777">
      <w:pPr>
        <w:tabs>
          <w:tab w:val="left" w:pos="3402"/>
        </w:tabs>
        <w:spacing w:after="120"/>
        <w:jc w:val="center"/>
        <w:rPr>
          <w:rFonts w:asciiTheme="minorBidi" w:hAnsiTheme="minorBidi" w:cstheme="minorBidi"/>
          <w:b/>
          <w:bCs/>
          <w:noProof/>
          <w:szCs w:val="24"/>
          <w:lang w:eastAsia="en-GB"/>
        </w:rPr>
      </w:pPr>
    </w:p>
    <w:p w:rsidR="0018358F" w:rsidP="008E1259" w:rsidRDefault="0018358F" w14:paraId="3A8ECE84" w14:textId="77777777">
      <w:pPr>
        <w:tabs>
          <w:tab w:val="left" w:pos="3402"/>
        </w:tabs>
        <w:spacing w:after="120"/>
        <w:jc w:val="center"/>
        <w:rPr>
          <w:rFonts w:asciiTheme="minorBidi" w:hAnsiTheme="minorBidi" w:cstheme="minorBidi"/>
          <w:b/>
          <w:bCs/>
          <w:noProof/>
          <w:szCs w:val="24"/>
          <w:lang w:eastAsia="en-GB"/>
        </w:rPr>
      </w:pPr>
    </w:p>
    <w:p w:rsidR="0018358F" w:rsidP="0018358F" w:rsidRDefault="0018358F" w14:paraId="5EC86EC7" w14:textId="77777777">
      <w:pPr>
        <w:tabs>
          <w:tab w:val="left" w:pos="3402"/>
        </w:tabs>
        <w:spacing w:after="120"/>
        <w:rPr>
          <w:rFonts w:asciiTheme="minorBidi" w:hAnsiTheme="minorBidi" w:cstheme="minorBidi"/>
          <w:b/>
          <w:bCs/>
          <w:noProof/>
          <w:szCs w:val="24"/>
          <w:lang w:eastAsia="en-GB"/>
        </w:rPr>
      </w:pPr>
    </w:p>
    <w:p w:rsidR="0018358F" w:rsidP="0018358F" w:rsidRDefault="0018358F" w14:paraId="08BECA7D" w14:textId="77777777">
      <w:pPr>
        <w:tabs>
          <w:tab w:val="left" w:pos="3402"/>
        </w:tabs>
        <w:spacing w:after="120"/>
        <w:rPr>
          <w:rFonts w:asciiTheme="minorBidi" w:hAnsiTheme="minorBidi" w:cstheme="minorBidi"/>
          <w:b/>
          <w:bCs/>
          <w:noProof/>
          <w:szCs w:val="24"/>
          <w:lang w:eastAsia="en-GB"/>
        </w:rPr>
      </w:pPr>
    </w:p>
    <w:p w:rsidRPr="003F47D5" w:rsidR="00312FED" w:rsidP="008E1259" w:rsidRDefault="008E1259" w14:paraId="4E2B128F" w14:textId="60CE20AD">
      <w:pPr>
        <w:tabs>
          <w:tab w:val="left" w:pos="3402"/>
        </w:tabs>
        <w:spacing w:after="120"/>
        <w:jc w:val="center"/>
        <w:rPr>
          <w:rFonts w:eastAsia="Cambria" w:asciiTheme="minorBidi" w:hAnsiTheme="minorBidi" w:cstheme="minorBidi"/>
          <w:b/>
          <w:noProof/>
          <w:szCs w:val="24"/>
          <w:lang w:eastAsia="en-GB"/>
        </w:rPr>
      </w:pPr>
      <w:r w:rsidRPr="003F47D5">
        <w:rPr>
          <w:rFonts w:asciiTheme="minorBidi" w:hAnsiTheme="minorBidi" w:cstheme="minorBidi"/>
          <w:b/>
          <w:bCs/>
          <w:noProof/>
          <w:szCs w:val="24"/>
          <w:lang w:eastAsia="en-GB"/>
        </w:rPr>
        <w:t>Organisational Structure</w:t>
      </w:r>
    </w:p>
    <w:tbl>
      <w:tblPr>
        <w:tblStyle w:val="TableGrid"/>
        <w:tblW w:w="0" w:type="auto"/>
        <w:tblLook w:val="04A0" w:firstRow="1" w:lastRow="0" w:firstColumn="1" w:lastColumn="0" w:noHBand="0" w:noVBand="1"/>
      </w:tblPr>
      <w:tblGrid>
        <w:gridCol w:w="10456"/>
      </w:tblGrid>
      <w:tr w:rsidRPr="003F47D5" w:rsidR="00312FED" w:rsidTr="4C0B9DB9" w14:paraId="4C5620A1" w14:textId="77777777">
        <w:trPr>
          <w:trHeight w:val="2250"/>
        </w:trPr>
        <w:tc>
          <w:tcPr>
            <w:tcW w:w="10456" w:type="dxa"/>
          </w:tcPr>
          <w:p w:rsidRPr="003F47D5" w:rsidR="00BC2411" w:rsidP="00ED7CEF" w:rsidRDefault="00EE15FF" w14:paraId="412CC8D2" w14:textId="464E4C73">
            <w:pPr>
              <w:rPr>
                <w:rFonts w:eastAsia="Arial" w:asciiTheme="minorBidi" w:hAnsiTheme="minorBidi" w:cstheme="minorBidi"/>
                <w:noProof/>
                <w:color w:val="FF0000"/>
                <w:szCs w:val="24"/>
              </w:rPr>
            </w:pPr>
            <w:r w:rsidRPr="00E65CAD">
              <w:rPr>
                <w:rFonts w:asciiTheme="minorBidi" w:hAnsiTheme="minorBidi" w:cstheme="minorBidi"/>
                <w:noProof/>
                <w:lang w:eastAsia="en-GB"/>
              </w:rPr>
              <mc:AlternateContent>
                <mc:Choice Requires="wps">
                  <w:drawing>
                    <wp:anchor distT="45720" distB="45720" distL="114300" distR="114300" simplePos="0" relativeHeight="251658240" behindDoc="0" locked="0" layoutInCell="1" allowOverlap="1" wp14:anchorId="4DD42ABC" wp14:editId="5EC3EDB9">
                      <wp:simplePos x="0" y="0"/>
                      <wp:positionH relativeFrom="column">
                        <wp:posOffset>-43180</wp:posOffset>
                      </wp:positionH>
                      <wp:positionV relativeFrom="paragraph">
                        <wp:posOffset>24130</wp:posOffset>
                      </wp:positionV>
                      <wp:extent cx="1847850" cy="140462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1404620"/>
                              </a:xfrm>
                              <a:prstGeom prst="rect">
                                <a:avLst/>
                              </a:prstGeom>
                              <a:solidFill>
                                <a:srgbClr val="FFFFFF"/>
                              </a:solidFill>
                              <a:ln w="9525">
                                <a:solidFill>
                                  <a:srgbClr val="000000"/>
                                </a:solidFill>
                                <a:miter lim="800000"/>
                                <a:headEnd/>
                                <a:tailEnd/>
                              </a:ln>
                            </wps:spPr>
                            <wps:txbx>
                              <w:txbxContent>
                                <w:p w:rsidRPr="00EE15FF" w:rsidR="00E65CAD" w:rsidRDefault="00F12362" w14:paraId="252E00FE" w14:textId="4105668D">
                                  <w:pPr>
                                    <w:rPr>
                                      <w:sz w:val="20"/>
                                      <w:szCs w:val="20"/>
                                    </w:rPr>
                                  </w:pPr>
                                  <w:r w:rsidRPr="00EE15FF">
                                    <w:rPr>
                                      <w:sz w:val="20"/>
                                      <w:szCs w:val="20"/>
                                    </w:rPr>
                                    <w:t xml:space="preserve">Under review as of July </w:t>
                                  </w:r>
                                  <w:r w:rsidRPr="00EE15FF" w:rsidR="000A0179">
                                    <w:rPr>
                                      <w:sz w:val="20"/>
                                      <w:szCs w:val="20"/>
                                    </w:rPr>
                                    <w:t>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w14:anchorId="4DD42ABC">
                      <v:stroke joinstyle="miter"/>
                      <v:path gradientshapeok="t" o:connecttype="rect"/>
                    </v:shapetype>
                    <v:shape id="Text Box 2" style="position:absolute;left:0;text-align:left;margin-left:-3.4pt;margin-top:1.9pt;width:145.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">
                      <v:textbox style="mso-fit-shape-to-text:t">
                        <w:txbxContent>
                          <w:p w:rsidRPr="00EE15FF" w:rsidR="00E65CAD" w:rsidRDefault="00F12362" w14:paraId="252E00FE" w14:textId="4105668D">
                            <w:pPr>
                              <w:rPr>
                                <w:sz w:val="20"/>
                                <w:szCs w:val="20"/>
                              </w:rPr>
                            </w:pPr>
                            <w:r w:rsidRPr="00EE15FF">
                              <w:rPr>
                                <w:sz w:val="20"/>
                                <w:szCs w:val="20"/>
                              </w:rPr>
                              <w:t xml:space="preserve">Under review as of July </w:t>
                            </w:r>
                            <w:r w:rsidRPr="00EE15FF" w:rsidR="000A0179">
                              <w:rPr>
                                <w:sz w:val="20"/>
                                <w:szCs w:val="20"/>
                              </w:rPr>
                              <w:t>2026</w:t>
                            </w:r>
                          </w:p>
                        </w:txbxContent>
                      </v:textbox>
                      <w10:wrap type="square"/>
                    </v:shape>
                  </w:pict>
                </mc:Fallback>
              </mc:AlternateContent>
            </w:r>
          </w:p>
          <w:p w:rsidRPr="003F47D5" w:rsidR="00312FED" w:rsidP="4C0B9DB9" w:rsidRDefault="0018358F" w14:paraId="2E13E572" w14:textId="3B8DB465">
            <w:pPr>
              <w:jc w:val="center"/>
              <w:rPr>
                <w:rFonts w:asciiTheme="minorBidi" w:hAnsiTheme="minorBidi" w:cstheme="minorBidi"/>
                <w:lang w:eastAsia="en-GB"/>
              </w:rPr>
            </w:pPr>
            <w:r>
              <w:rPr>
                <w:rFonts w:asciiTheme="minorBidi" w:hAnsiTheme="minorBidi" w:cstheme="minorBidi"/>
                <w:noProof/>
                <w:lang w:eastAsia="en-GB"/>
              </w:rPr>
              <w:drawing>
                <wp:inline distT="0" distB="0" distL="0" distR="0" wp14:anchorId="2D70B6B2" wp14:editId="435BEAB0">
                  <wp:extent cx="5499100" cy="3200400"/>
                  <wp:effectExtent l="0" t="0" r="6350" b="0"/>
                  <wp:docPr id="3765412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9100" cy="3200400"/>
                          </a:xfrm>
                          <a:prstGeom prst="rect">
                            <a:avLst/>
                          </a:prstGeom>
                          <a:noFill/>
                        </pic:spPr>
                      </pic:pic>
                    </a:graphicData>
                  </a:graphic>
                </wp:inline>
              </w:drawing>
            </w:r>
          </w:p>
        </w:tc>
      </w:tr>
    </w:tbl>
    <w:p w:rsidR="001D331B" w:rsidP="00C71A3D" w:rsidRDefault="001D331B" w14:paraId="134D3977" w14:textId="77777777">
      <w:pPr>
        <w:tabs>
          <w:tab w:val="left" w:pos="3402"/>
        </w:tabs>
        <w:spacing w:after="120"/>
        <w:rPr>
          <w:rFonts w:eastAsia="Cambria" w:asciiTheme="minorBidi" w:hAnsiTheme="minorBidi" w:cstheme="minorBidi"/>
          <w:b/>
          <w:noProof/>
          <w:szCs w:val="24"/>
          <w:lang w:eastAsia="en-GB"/>
        </w:rPr>
      </w:pPr>
    </w:p>
    <w:p w:rsidR="00A76398" w:rsidP="00C71A3D" w:rsidRDefault="00A76398" w14:paraId="2037728E" w14:textId="77777777">
      <w:pPr>
        <w:tabs>
          <w:tab w:val="left" w:pos="3402"/>
        </w:tabs>
        <w:spacing w:after="120"/>
        <w:rPr>
          <w:rFonts w:eastAsia="Cambria" w:asciiTheme="minorBidi" w:hAnsiTheme="minorBidi" w:cstheme="minorBidi"/>
          <w:b/>
          <w:noProof/>
          <w:szCs w:val="24"/>
          <w:lang w:eastAsia="en-GB"/>
        </w:rPr>
      </w:pPr>
    </w:p>
    <w:p w:rsidRPr="003F47D5" w:rsidR="00A76398" w:rsidP="00C71A3D" w:rsidRDefault="00A76398" w14:paraId="4DBA41B0" w14:textId="66DAC985">
      <w:pPr>
        <w:tabs>
          <w:tab w:val="left" w:pos="3402"/>
        </w:tabs>
        <w:spacing w:after="120"/>
        <w:rPr>
          <w:rFonts w:eastAsia="Cambria" w:asciiTheme="minorBidi" w:hAnsiTheme="minorBidi" w:cstheme="minorBidi"/>
          <w:b/>
          <w:noProof/>
          <w:szCs w:val="24"/>
          <w:lang w:eastAsia="en-GB"/>
        </w:rPr>
      </w:pPr>
    </w:p>
    <w:p w:rsidRPr="003F47D5" w:rsidR="00ED7CEF" w:rsidP="00C71A3D" w:rsidRDefault="00ED7CEF" w14:paraId="5D9F1391" w14:textId="77777777">
      <w:pPr>
        <w:tabs>
          <w:tab w:val="left" w:pos="3402"/>
        </w:tabs>
        <w:spacing w:after="120"/>
        <w:rPr>
          <w:rFonts w:eastAsia="Cambria" w:asciiTheme="minorBidi" w:hAnsiTheme="minorBidi" w:cstheme="minorBidi"/>
          <w:b/>
          <w:noProof/>
          <w:szCs w:val="24"/>
          <w:lang w:eastAsia="en-GB"/>
        </w:rPr>
      </w:pPr>
    </w:p>
    <w:p w:rsidRPr="003F47D5" w:rsidR="0017600D" w:rsidP="00ED7CEF" w:rsidRDefault="00D13E24" w14:paraId="627C495C" w14:textId="71DDE3D6">
      <w:pPr>
        <w:tabs>
          <w:tab w:val="left" w:pos="3402"/>
        </w:tabs>
        <w:spacing w:after="120"/>
        <w:jc w:val="center"/>
        <w:rPr>
          <w:rFonts w:eastAsia="Cambria" w:asciiTheme="minorBidi" w:hAnsiTheme="minorBidi" w:cstheme="minorBidi"/>
          <w:b/>
          <w:noProof/>
          <w:szCs w:val="24"/>
          <w:lang w:eastAsia="en-GB"/>
        </w:rPr>
      </w:pPr>
      <w:r w:rsidRPr="003F47D5">
        <w:rPr>
          <w:rFonts w:eastAsia="Cambria" w:asciiTheme="minorBidi" w:hAnsiTheme="minorBidi" w:cstheme="minorBidi"/>
          <w:b/>
          <w:noProof/>
          <w:szCs w:val="24"/>
          <w:lang w:eastAsia="en-GB"/>
        </w:rPr>
        <w:t>Main responsibilities</w:t>
      </w:r>
      <w:r w:rsidRPr="003F47D5" w:rsidR="00AB5B83">
        <w:rPr>
          <w:rFonts w:eastAsia="Cambria" w:asciiTheme="minorBidi" w:hAnsiTheme="minorBidi" w:cstheme="minorBidi"/>
          <w:b/>
          <w:noProof/>
          <w:szCs w:val="24"/>
          <w:lang w:eastAsia="en-GB"/>
        </w:rPr>
        <w:t xml:space="preserve"> </w:t>
      </w:r>
      <w:r w:rsidRPr="003F47D5" w:rsidR="00FA7A17">
        <w:rPr>
          <w:rFonts w:eastAsia="Cambria" w:asciiTheme="minorBidi" w:hAnsiTheme="minorBidi" w:cstheme="minorBidi"/>
          <w:bCs/>
          <w:noProof/>
          <w:color w:val="FF0000"/>
          <w:szCs w:val="24"/>
          <w:lang w:eastAsia="en-GB"/>
        </w:rPr>
        <w:t xml:space="preserve"> </w:t>
      </w:r>
    </w:p>
    <w:tbl>
      <w:tblPr>
        <w:tblStyle w:val="TableGrid"/>
        <w:tblW w:w="0" w:type="auto"/>
        <w:tblLook w:val="04A0" w:firstRow="1" w:lastRow="0" w:firstColumn="1" w:lastColumn="0" w:noHBand="0" w:noVBand="1"/>
      </w:tblPr>
      <w:tblGrid>
        <w:gridCol w:w="10456"/>
      </w:tblGrid>
      <w:tr w:rsidRPr="003F47D5" w:rsidR="004D7E7F" w:rsidTr="6F0C0768" w14:paraId="25B51AD0" w14:textId="77777777">
        <w:tc>
          <w:tcPr>
            <w:tcW w:w="10456" w:type="dxa"/>
            <w:tcMar/>
          </w:tcPr>
          <w:p w:rsidRPr="00DB785B" w:rsidR="00763679" w:rsidP="6F0C0768" w:rsidRDefault="00F10728" w14:paraId="5D08626F" w14:textId="0E98C5D0">
            <w:pPr>
              <w:rPr>
                <w:rFonts w:ascii="Arial" w:hAnsi="Arial" w:cs="Arial" w:asciiTheme="minorBidi" w:hAnsiTheme="minorBidi" w:cstheme="minorBidi"/>
                <w:b w:val="1"/>
                <w:bCs w:val="1"/>
              </w:rPr>
            </w:pPr>
            <w:r w:rsidRPr="6F0C0768" w:rsidR="00F10728">
              <w:rPr>
                <w:rFonts w:ascii="Arial" w:hAnsi="Arial" w:cs="Arial" w:asciiTheme="minorBidi" w:hAnsiTheme="minorBidi" w:cstheme="minorBidi"/>
                <w:b w:val="1"/>
                <w:bCs w:val="1"/>
              </w:rPr>
              <w:t xml:space="preserve">Chief Executive </w:t>
            </w:r>
            <w:r w:rsidRPr="6F0C0768" w:rsidR="00F10728">
              <w:rPr>
                <w:rFonts w:ascii="Arial" w:hAnsi="Arial" w:cs="Arial" w:asciiTheme="minorBidi" w:hAnsiTheme="minorBidi" w:cstheme="minorBidi"/>
                <w:b w:val="1"/>
                <w:bCs w:val="1"/>
              </w:rPr>
              <w:t>Support</w:t>
            </w:r>
          </w:p>
        </w:tc>
      </w:tr>
      <w:tr w:rsidRPr="003F47D5" w:rsidR="004D7E7F" w:rsidTr="6F0C0768" w14:paraId="32C39B13" w14:textId="77777777">
        <w:tc>
          <w:tcPr>
            <w:tcW w:w="10456" w:type="dxa"/>
            <w:tcMar/>
          </w:tcPr>
          <w:p w:rsidRPr="003F47D5" w:rsidR="0016424F" w:rsidP="00A27ED1" w:rsidRDefault="0016424F" w14:paraId="73D369A2" w14:textId="77777777">
            <w:pPr>
              <w:pStyle w:val="ListParagraph"/>
              <w:ind w:left="360"/>
              <w:rPr>
                <w:rFonts w:asciiTheme="minorBidi" w:hAnsiTheme="minorBidi" w:cstheme="minorBidi"/>
                <w:b/>
                <w:bCs/>
                <w:szCs w:val="24"/>
              </w:rPr>
            </w:pPr>
          </w:p>
          <w:p w:rsidRPr="004770EE" w:rsidR="00DF4287" w:rsidP="6F0C0768" w:rsidRDefault="00432A90" w14:paraId="33494A25" w14:textId="7132FEBD">
            <w:pPr>
              <w:pStyle w:val="ListParagraph"/>
              <w:numPr>
                <w:ilvl w:val="0"/>
                <w:numId w:val="24"/>
              </w:numPr>
              <w:rPr>
                <w:rFonts w:ascii="Arial" w:hAnsi="Arial" w:eastAsia="Arial" w:cs="Arial"/>
                <w:b w:val="0"/>
                <w:bCs w:val="0"/>
                <w:sz w:val="24"/>
                <w:szCs w:val="24"/>
              </w:rPr>
            </w:pPr>
            <w:r w:rsidRPr="6F0C0768" w:rsidR="00432A90">
              <w:rPr>
                <w:rFonts w:ascii="Arial" w:hAnsi="Arial" w:eastAsia="Arial" w:cs="Arial"/>
                <w:b w:val="0"/>
                <w:bCs w:val="0"/>
                <w:sz w:val="24"/>
                <w:szCs w:val="24"/>
              </w:rPr>
              <w:t>Provide comprehensive executive support to the Chief Executive, managing a complex diary, meetings, priorities and correspondence.</w:t>
            </w:r>
          </w:p>
          <w:p w:rsidRPr="003F47D5" w:rsidR="004770EE" w:rsidP="6F0C0768" w:rsidRDefault="004770EE" w14:paraId="129EC196" w14:textId="67297520">
            <w:pPr>
              <w:pStyle w:val="ListParagraph"/>
              <w:numPr>
                <w:ilvl w:val="0"/>
                <w:numId w:val="24"/>
              </w:numPr>
              <w:rPr>
                <w:rFonts w:ascii="Arial" w:hAnsi="Arial" w:eastAsia="Arial" w:cs="Arial"/>
                <w:b w:val="0"/>
                <w:bCs w:val="0"/>
                <w:sz w:val="24"/>
                <w:szCs w:val="24"/>
              </w:rPr>
            </w:pPr>
            <w:r w:rsidRPr="6F0C0768" w:rsidR="004770EE">
              <w:rPr>
                <w:rFonts w:ascii="Arial" w:hAnsi="Arial" w:eastAsia="Arial" w:cs="Arial"/>
                <w:b w:val="0"/>
                <w:bCs w:val="0"/>
                <w:sz w:val="24"/>
                <w:szCs w:val="24"/>
              </w:rPr>
              <w:t>Act as the first point of contact for internal and external stakeholders on behalf of the Chief Executive.</w:t>
            </w:r>
          </w:p>
          <w:p w:rsidRPr="003F47D5" w:rsidR="00DF4287" w:rsidP="6F0C0768" w:rsidRDefault="00DF4287" w14:paraId="1DAE29FC" w14:textId="119FDC65">
            <w:pPr>
              <w:pStyle w:val="ListParagraph"/>
              <w:numPr>
                <w:ilvl w:val="0"/>
                <w:numId w:val="24"/>
              </w:numPr>
              <w:rPr>
                <w:rFonts w:ascii="Arial" w:hAnsi="Arial" w:eastAsia="Arial" w:cs="Arial"/>
                <w:b w:val="0"/>
                <w:bCs w:val="0"/>
                <w:sz w:val="24"/>
                <w:szCs w:val="24"/>
              </w:rPr>
            </w:pPr>
            <w:r w:rsidRPr="6F0C0768" w:rsidR="00DF4287">
              <w:rPr>
                <w:rFonts w:ascii="Arial" w:hAnsi="Arial" w:eastAsia="Arial" w:cs="Arial"/>
                <w:b w:val="0"/>
                <w:bCs w:val="0"/>
                <w:sz w:val="24"/>
                <w:szCs w:val="24"/>
              </w:rPr>
              <w:t xml:space="preserve">Provision of assistance and information to managers, colleagues and outside organisations on the Chief Executives behalf. </w:t>
            </w:r>
          </w:p>
          <w:p w:rsidR="619596AA" w:rsidP="6F0C0768" w:rsidRDefault="619596AA" w14:paraId="02EF62F9" w14:textId="2067EE24">
            <w:pPr>
              <w:pStyle w:val="ListParagraph"/>
              <w:numPr>
                <w:ilvl w:val="0"/>
                <w:numId w:val="24"/>
              </w:numPr>
              <w:rPr>
                <w:rFonts w:ascii="Arial" w:hAnsi="Arial" w:eastAsia="Arial" w:cs="Arial"/>
                <w:b w:val="0"/>
                <w:bCs w:val="0"/>
                <w:i w:val="0"/>
                <w:iCs w:val="0"/>
                <w:noProof w:val="0"/>
                <w:sz w:val="24"/>
                <w:szCs w:val="24"/>
                <w:lang w:val="en-GB"/>
              </w:rPr>
            </w:pPr>
            <w:r w:rsidRPr="6F0C0768" w:rsidR="619596AA">
              <w:rPr>
                <w:rFonts w:ascii="Arial" w:hAnsi="Arial" w:eastAsia="Arial" w:cs="Arial"/>
                <w:b w:val="0"/>
                <w:bCs w:val="0"/>
                <w:i w:val="0"/>
                <w:iCs w:val="0"/>
                <w:noProof w:val="0"/>
                <w:sz w:val="24"/>
                <w:szCs w:val="24"/>
                <w:lang w:val="en-GB"/>
              </w:rPr>
              <w:t>Provide a responsive and professional point of contact for customers contacting the Chief Executive directly, coordinating follow-up actions and signposting enquiries to the appropriate teams while ensuring timely responses.</w:t>
            </w:r>
          </w:p>
          <w:p w:rsidR="619596AA" w:rsidP="6F0C0768" w:rsidRDefault="619596AA" w14:paraId="3F89A282" w14:textId="233FB7CD">
            <w:pPr>
              <w:pStyle w:val="ListParagraph"/>
              <w:numPr>
                <w:ilvl w:val="0"/>
                <w:numId w:val="24"/>
              </w:numPr>
              <w:spacing w:before="210" w:beforeAutospacing="off" w:after="210" w:afterAutospacing="off" w:line="300" w:lineRule="auto"/>
              <w:rPr>
                <w:rFonts w:ascii="Arial" w:hAnsi="Arial" w:eastAsia="Arial" w:cs="Arial"/>
                <w:b w:val="0"/>
                <w:bCs w:val="0"/>
                <w:i w:val="0"/>
                <w:iCs w:val="0"/>
                <w:noProof w:val="0"/>
                <w:sz w:val="24"/>
                <w:szCs w:val="24"/>
                <w:lang w:val="en-GB"/>
              </w:rPr>
            </w:pPr>
            <w:r w:rsidRPr="6F0C0768" w:rsidR="619596AA">
              <w:rPr>
                <w:rFonts w:ascii="Arial" w:hAnsi="Arial" w:eastAsia="Arial" w:cs="Arial"/>
                <w:b w:val="0"/>
                <w:bCs w:val="0"/>
                <w:i w:val="0"/>
                <w:iCs w:val="0"/>
                <w:noProof w:val="0"/>
                <w:sz w:val="24"/>
                <w:szCs w:val="24"/>
                <w:lang w:val="en-GB"/>
              </w:rPr>
              <w:t xml:space="preserve">Manage and develop the organisation's stakeholder relationship management processes and systems to support effective engagement, collaboration and communication with key external partners, </w:t>
            </w:r>
            <w:r w:rsidRPr="6F0C0768" w:rsidR="619596AA">
              <w:rPr>
                <w:rFonts w:ascii="Arial" w:hAnsi="Arial" w:eastAsia="Arial" w:cs="Arial"/>
                <w:b w:val="0"/>
                <w:bCs w:val="0"/>
                <w:i w:val="0"/>
                <w:iCs w:val="0"/>
                <w:noProof w:val="0"/>
                <w:sz w:val="24"/>
                <w:szCs w:val="24"/>
                <w:lang w:val="en-GB"/>
              </w:rPr>
              <w:t>customers</w:t>
            </w:r>
            <w:r w:rsidRPr="6F0C0768" w:rsidR="619596AA">
              <w:rPr>
                <w:rFonts w:ascii="Arial" w:hAnsi="Arial" w:eastAsia="Arial" w:cs="Arial"/>
                <w:b w:val="0"/>
                <w:bCs w:val="0"/>
                <w:i w:val="0"/>
                <w:iCs w:val="0"/>
                <w:noProof w:val="0"/>
                <w:sz w:val="24"/>
                <w:szCs w:val="24"/>
                <w:lang w:val="en-GB"/>
              </w:rPr>
              <w:t xml:space="preserve"> and stakeholders.</w:t>
            </w:r>
          </w:p>
          <w:p w:rsidRPr="003F47D5" w:rsidR="00DF4287" w:rsidP="6F0C0768" w:rsidRDefault="00DF4287" w14:paraId="7776F127" w14:textId="775E0F60">
            <w:pPr>
              <w:pStyle w:val="ListParagraph"/>
              <w:numPr>
                <w:ilvl w:val="0"/>
                <w:numId w:val="24"/>
              </w:numPr>
              <w:rPr>
                <w:rFonts w:ascii="Arial" w:hAnsi="Arial" w:eastAsia="Arial" w:cs="Arial"/>
                <w:b w:val="0"/>
                <w:bCs w:val="0"/>
                <w:sz w:val="24"/>
                <w:szCs w:val="24"/>
              </w:rPr>
            </w:pPr>
            <w:r w:rsidRPr="6F0C0768" w:rsidR="00DF4287">
              <w:rPr>
                <w:rFonts w:ascii="Arial" w:hAnsi="Arial" w:eastAsia="Arial" w:cs="Arial"/>
                <w:b w:val="0"/>
                <w:bCs w:val="0"/>
                <w:sz w:val="24"/>
                <w:szCs w:val="24"/>
              </w:rPr>
              <w:t xml:space="preserve">Coordinate all stakeholder events on behalf of </w:t>
            </w:r>
            <w:r w:rsidRPr="6F0C0768" w:rsidR="00523871">
              <w:rPr>
                <w:rFonts w:ascii="Arial" w:hAnsi="Arial" w:eastAsia="Arial" w:cs="Arial"/>
                <w:b w:val="0"/>
                <w:bCs w:val="0"/>
                <w:sz w:val="24"/>
                <w:szCs w:val="24"/>
              </w:rPr>
              <w:t xml:space="preserve">Chief </w:t>
            </w:r>
            <w:r w:rsidRPr="6F0C0768" w:rsidR="00DF4287">
              <w:rPr>
                <w:rFonts w:ascii="Arial" w:hAnsi="Arial" w:eastAsia="Arial" w:cs="Arial"/>
                <w:b w:val="0"/>
                <w:bCs w:val="0"/>
                <w:sz w:val="24"/>
                <w:szCs w:val="24"/>
              </w:rPr>
              <w:t>E</w:t>
            </w:r>
            <w:r w:rsidRPr="6F0C0768" w:rsidR="00523871">
              <w:rPr>
                <w:rFonts w:ascii="Arial" w:hAnsi="Arial" w:eastAsia="Arial" w:cs="Arial"/>
                <w:b w:val="0"/>
                <w:bCs w:val="0"/>
                <w:sz w:val="24"/>
                <w:szCs w:val="24"/>
              </w:rPr>
              <w:t xml:space="preserve">xecutive </w:t>
            </w:r>
            <w:r w:rsidRPr="6F0C0768" w:rsidR="00DF4287">
              <w:rPr>
                <w:rFonts w:ascii="Arial" w:hAnsi="Arial" w:eastAsia="Arial" w:cs="Arial"/>
                <w:b w:val="0"/>
                <w:bCs w:val="0"/>
                <w:sz w:val="24"/>
                <w:szCs w:val="24"/>
              </w:rPr>
              <w:t>working with internal and external stakeholders to ensure they run smoothly and receive appropriate media coverage.</w:t>
            </w:r>
          </w:p>
          <w:p w:rsidRPr="003F47D5" w:rsidR="00364B1D" w:rsidP="6F0C0768" w:rsidRDefault="7C85AEF4" w14:paraId="2D4D492F" w14:textId="72C9CBA3">
            <w:pPr>
              <w:pStyle w:val="ListParagraph"/>
              <w:numPr>
                <w:ilvl w:val="0"/>
                <w:numId w:val="24"/>
              </w:numPr>
              <w:rPr>
                <w:rFonts w:ascii="Arial" w:hAnsi="Arial" w:eastAsia="Arial" w:cs="Arial"/>
                <w:b w:val="0"/>
                <w:bCs w:val="0"/>
                <w:sz w:val="24"/>
                <w:szCs w:val="24"/>
              </w:rPr>
            </w:pPr>
            <w:r w:rsidRPr="6F0C0768" w:rsidR="7C85AEF4">
              <w:rPr>
                <w:rFonts w:ascii="Arial" w:hAnsi="Arial" w:eastAsia="Arial" w:cs="Arial"/>
                <w:b w:val="0"/>
                <w:bCs w:val="0"/>
                <w:sz w:val="24"/>
                <w:szCs w:val="24"/>
              </w:rPr>
              <w:t xml:space="preserve">Complete ad hoc projects on behalf of </w:t>
            </w:r>
            <w:r w:rsidRPr="6F0C0768" w:rsidR="36CD0D18">
              <w:rPr>
                <w:rFonts w:ascii="Arial" w:hAnsi="Arial" w:eastAsia="Arial" w:cs="Arial"/>
                <w:b w:val="0"/>
                <w:bCs w:val="0"/>
                <w:sz w:val="24"/>
                <w:szCs w:val="24"/>
              </w:rPr>
              <w:t>C</w:t>
            </w:r>
            <w:r w:rsidRPr="6F0C0768" w:rsidR="7C85AEF4">
              <w:rPr>
                <w:rFonts w:ascii="Arial" w:hAnsi="Arial" w:eastAsia="Arial" w:cs="Arial"/>
                <w:b w:val="0"/>
                <w:bCs w:val="0"/>
                <w:sz w:val="24"/>
                <w:szCs w:val="24"/>
              </w:rPr>
              <w:t xml:space="preserve">hief </w:t>
            </w:r>
            <w:r w:rsidRPr="6F0C0768" w:rsidR="36CD0D18">
              <w:rPr>
                <w:rFonts w:ascii="Arial" w:hAnsi="Arial" w:eastAsia="Arial" w:cs="Arial"/>
                <w:b w:val="0"/>
                <w:bCs w:val="0"/>
                <w:sz w:val="24"/>
                <w:szCs w:val="24"/>
              </w:rPr>
              <w:t>E</w:t>
            </w:r>
            <w:r w:rsidRPr="6F0C0768" w:rsidR="7C85AEF4">
              <w:rPr>
                <w:rFonts w:ascii="Arial" w:hAnsi="Arial" w:eastAsia="Arial" w:cs="Arial"/>
                <w:b w:val="0"/>
                <w:bCs w:val="0"/>
                <w:sz w:val="24"/>
                <w:szCs w:val="24"/>
              </w:rPr>
              <w:t>xecutive reporting back as appropriate.</w:t>
            </w:r>
          </w:p>
          <w:p w:rsidR="641B7FE1" w:rsidP="6F0C0768" w:rsidRDefault="641B7FE1" w14:paraId="35ED4910" w14:textId="684093F4">
            <w:pPr>
              <w:pStyle w:val="ListParagraph"/>
              <w:numPr>
                <w:ilvl w:val="0"/>
                <w:numId w:val="24"/>
              </w:numPr>
              <w:rPr>
                <w:rFonts w:ascii="Arial" w:hAnsi="Arial" w:eastAsia="Arial" w:cs="Arial"/>
                <w:b w:val="0"/>
                <w:bCs w:val="0"/>
                <w:sz w:val="24"/>
                <w:szCs w:val="24"/>
              </w:rPr>
            </w:pPr>
            <w:r w:rsidRPr="6F0C0768" w:rsidR="641B7FE1">
              <w:rPr>
                <w:rFonts w:ascii="Arial" w:hAnsi="Arial" w:eastAsia="Arial" w:cs="Arial"/>
                <w:b w:val="0"/>
                <w:bCs w:val="0"/>
                <w:sz w:val="24"/>
                <w:szCs w:val="24"/>
              </w:rPr>
              <w:t xml:space="preserve">Support strong relationships with external partners, including relationship building and the sharing of </w:t>
            </w:r>
            <w:r w:rsidRPr="6F0C0768" w:rsidR="2424B87D">
              <w:rPr>
                <w:rFonts w:ascii="Arial" w:hAnsi="Arial" w:eastAsia="Arial" w:cs="Arial"/>
                <w:b w:val="0"/>
                <w:bCs w:val="0"/>
                <w:sz w:val="24"/>
                <w:szCs w:val="24"/>
              </w:rPr>
              <w:t xml:space="preserve">appropriate </w:t>
            </w:r>
            <w:r w:rsidRPr="6F0C0768" w:rsidR="641B7FE1">
              <w:rPr>
                <w:rFonts w:ascii="Arial" w:hAnsi="Arial" w:eastAsia="Arial" w:cs="Arial"/>
                <w:b w:val="0"/>
                <w:bCs w:val="0"/>
                <w:sz w:val="24"/>
                <w:szCs w:val="24"/>
              </w:rPr>
              <w:t>information.</w:t>
            </w:r>
          </w:p>
          <w:p w:rsidR="641B7FE1" w:rsidP="6F0C0768" w:rsidRDefault="641B7FE1" w14:paraId="6BFAEFA2" w14:textId="0CA0950F">
            <w:pPr>
              <w:pStyle w:val="ListParagraph"/>
              <w:numPr>
                <w:ilvl w:val="0"/>
                <w:numId w:val="24"/>
              </w:numPr>
              <w:rPr>
                <w:rFonts w:ascii="Arial" w:hAnsi="Arial" w:eastAsia="Arial" w:cs="Arial"/>
                <w:b w:val="0"/>
                <w:bCs w:val="0"/>
                <w:sz w:val="24"/>
                <w:szCs w:val="24"/>
              </w:rPr>
            </w:pPr>
            <w:r w:rsidRPr="6F0C0768" w:rsidR="641B7FE1">
              <w:rPr>
                <w:rFonts w:ascii="Arial" w:hAnsi="Arial" w:eastAsia="Arial" w:cs="Arial"/>
                <w:b w:val="0"/>
                <w:bCs w:val="0"/>
                <w:sz w:val="24"/>
                <w:szCs w:val="24"/>
              </w:rPr>
              <w:t>Support meetings through agenda management, capturing minutes, and working with colleagues to ensure agreed actions are undertaken.</w:t>
            </w:r>
          </w:p>
          <w:p w:rsidRPr="000C62AA" w:rsidR="000C62AA" w:rsidP="6F0C0768" w:rsidRDefault="000C62AA" w14:paraId="060E5743" w14:textId="1E83A30A">
            <w:pPr>
              <w:pStyle w:val="ListParagraph"/>
              <w:numPr>
                <w:ilvl w:val="0"/>
                <w:numId w:val="24"/>
              </w:numPr>
              <w:rPr>
                <w:rFonts w:ascii="Arial" w:hAnsi="Arial" w:eastAsia="Arial" w:cs="Arial"/>
                <w:b w:val="0"/>
                <w:bCs w:val="0"/>
                <w:sz w:val="24"/>
                <w:szCs w:val="24"/>
              </w:rPr>
            </w:pPr>
            <w:r w:rsidRPr="6F0C0768" w:rsidR="000C62AA">
              <w:rPr>
                <w:rFonts w:ascii="Arial" w:hAnsi="Arial" w:eastAsia="Arial" w:cs="Arial"/>
                <w:b w:val="0"/>
                <w:bCs w:val="0"/>
                <w:sz w:val="24"/>
                <w:szCs w:val="24"/>
              </w:rPr>
              <w:t xml:space="preserve">Represent the Chief Executive in project progress and follow up action logs. </w:t>
            </w:r>
          </w:p>
          <w:p w:rsidR="2F13C668" w:rsidP="6F0C0768" w:rsidRDefault="2F13C668" w14:paraId="731056FE" w14:textId="477F4CCE">
            <w:pPr>
              <w:pStyle w:val="ListParagraph"/>
              <w:numPr>
                <w:ilvl w:val="0"/>
                <w:numId w:val="24"/>
              </w:numPr>
              <w:rPr>
                <w:rFonts w:ascii="Arial" w:hAnsi="Arial" w:eastAsia="Arial" w:cs="Arial"/>
                <w:b w:val="0"/>
                <w:bCs w:val="0"/>
                <w:sz w:val="24"/>
                <w:szCs w:val="24"/>
              </w:rPr>
            </w:pPr>
            <w:r w:rsidRPr="6F0C0768" w:rsidR="2F13C668">
              <w:rPr>
                <w:rFonts w:ascii="Arial" w:hAnsi="Arial" w:eastAsia="Arial" w:cs="Arial"/>
                <w:b w:val="0"/>
                <w:bCs w:val="0"/>
                <w:sz w:val="24"/>
                <w:szCs w:val="24"/>
              </w:rPr>
              <w:t>Act as the eyes and ears of the organisation, providing insight to support good decision making and communications.</w:t>
            </w:r>
          </w:p>
          <w:p w:rsidR="007C02FE" w:rsidP="6F0C0768" w:rsidRDefault="7B8B5C5A" w14:paraId="6F09002A" w14:textId="77777777">
            <w:pPr>
              <w:pStyle w:val="ListParagraph"/>
              <w:numPr>
                <w:ilvl w:val="0"/>
                <w:numId w:val="24"/>
              </w:numPr>
              <w:rPr>
                <w:rFonts w:ascii="Arial" w:hAnsi="Arial" w:eastAsia="Arial" w:cs="Arial"/>
                <w:b w:val="0"/>
                <w:bCs w:val="0"/>
                <w:sz w:val="24"/>
                <w:szCs w:val="24"/>
              </w:rPr>
            </w:pPr>
            <w:r w:rsidRPr="6F0C0768" w:rsidR="7B8B5C5A">
              <w:rPr>
                <w:rFonts w:ascii="Arial" w:hAnsi="Arial" w:eastAsia="Arial" w:cs="Arial"/>
                <w:b w:val="0"/>
                <w:bCs w:val="0"/>
                <w:sz w:val="24"/>
                <w:szCs w:val="24"/>
              </w:rPr>
              <w:t>S</w:t>
            </w:r>
            <w:r w:rsidRPr="6F0C0768" w:rsidR="2F13C668">
              <w:rPr>
                <w:rFonts w:ascii="Arial" w:hAnsi="Arial" w:eastAsia="Arial" w:cs="Arial"/>
                <w:b w:val="0"/>
                <w:bCs w:val="0"/>
                <w:sz w:val="24"/>
                <w:szCs w:val="24"/>
              </w:rPr>
              <w:t>upport and maintain confidentiality in conversations with partners and colleagues</w:t>
            </w:r>
            <w:r w:rsidRPr="6F0C0768" w:rsidR="122B3E83">
              <w:rPr>
                <w:rFonts w:ascii="Arial" w:hAnsi="Arial" w:eastAsia="Arial" w:cs="Arial"/>
                <w:b w:val="0"/>
                <w:bCs w:val="0"/>
                <w:sz w:val="24"/>
                <w:szCs w:val="24"/>
              </w:rPr>
              <w:t>, some of which will be of a sensitive nature</w:t>
            </w:r>
            <w:r w:rsidRPr="6F0C0768" w:rsidR="007C02FE">
              <w:rPr>
                <w:rFonts w:ascii="Arial" w:hAnsi="Arial" w:eastAsia="Arial" w:cs="Arial"/>
                <w:b w:val="0"/>
                <w:bCs w:val="0"/>
                <w:sz w:val="24"/>
                <w:szCs w:val="24"/>
              </w:rPr>
              <w:t>.</w:t>
            </w:r>
          </w:p>
          <w:p w:rsidR="004D7124" w:rsidP="6F0C0768" w:rsidRDefault="004D7124" w14:paraId="0EAAE4DD" w14:textId="77777777">
            <w:pPr>
              <w:pStyle w:val="ListParagraph"/>
              <w:numPr>
                <w:ilvl w:val="0"/>
                <w:numId w:val="24"/>
              </w:numPr>
              <w:rPr>
                <w:rFonts w:ascii="Arial" w:hAnsi="Arial" w:eastAsia="Arial" w:cs="Arial"/>
                <w:b w:val="0"/>
                <w:bCs w:val="0"/>
                <w:sz w:val="24"/>
                <w:szCs w:val="24"/>
              </w:rPr>
            </w:pPr>
            <w:r w:rsidRPr="6F0C0768" w:rsidR="004D7124">
              <w:rPr>
                <w:rFonts w:ascii="Arial" w:hAnsi="Arial" w:eastAsia="Arial" w:cs="Arial"/>
                <w:b w:val="0"/>
                <w:bCs w:val="0"/>
                <w:sz w:val="24"/>
                <w:szCs w:val="24"/>
              </w:rPr>
              <w:t>Maintain sensitive and confidential information with discretion.</w:t>
            </w:r>
          </w:p>
          <w:p w:rsidR="7B8B5C5A" w:rsidP="6F0C0768" w:rsidRDefault="004D7124" w14:paraId="70219C8F" w14:textId="0D173B99">
            <w:pPr>
              <w:pStyle w:val="ListParagraph"/>
              <w:numPr>
                <w:ilvl w:val="0"/>
                <w:numId w:val="24"/>
              </w:numPr>
              <w:rPr>
                <w:rFonts w:ascii="Arial" w:hAnsi="Arial" w:eastAsia="Arial" w:cs="Arial"/>
                <w:b w:val="0"/>
                <w:bCs w:val="0"/>
                <w:sz w:val="24"/>
                <w:szCs w:val="24"/>
              </w:rPr>
            </w:pPr>
            <w:r w:rsidRPr="6F0C0768" w:rsidR="004D7124">
              <w:rPr>
                <w:rFonts w:ascii="Arial" w:hAnsi="Arial" w:eastAsia="Arial" w:cs="Arial"/>
                <w:b w:val="0"/>
                <w:bCs w:val="0"/>
                <w:sz w:val="24"/>
                <w:szCs w:val="24"/>
              </w:rPr>
              <w:t>Arrange travel, events and external meetings where required.</w:t>
            </w:r>
            <w:r w:rsidRPr="6F0C0768" w:rsidR="641B7FE1">
              <w:rPr>
                <w:rFonts w:ascii="Arial" w:hAnsi="Arial" w:eastAsia="Arial" w:cs="Arial"/>
                <w:b w:val="0"/>
                <w:bCs w:val="0"/>
                <w:sz w:val="24"/>
                <w:szCs w:val="24"/>
              </w:rPr>
              <w:t xml:space="preserve"> </w:t>
            </w:r>
          </w:p>
          <w:p w:rsidRPr="003F47D5" w:rsidR="00EF25EC" w:rsidP="00290887" w:rsidRDefault="00EF25EC" w14:paraId="59BAAECF" w14:textId="77777777">
            <w:pPr>
              <w:rPr>
                <w:rFonts w:asciiTheme="minorBidi" w:hAnsiTheme="minorBidi" w:cstheme="minorBidi"/>
                <w:szCs w:val="24"/>
              </w:rPr>
            </w:pPr>
          </w:p>
          <w:p w:rsidRPr="003F47D5" w:rsidR="00351B1F" w:rsidP="00BB4ACE" w:rsidRDefault="001A6933" w14:paraId="68CE4FE2" w14:textId="06A01347">
            <w:pPr>
              <w:rPr>
                <w:rFonts w:asciiTheme="minorBidi" w:hAnsiTheme="minorBidi" w:cstheme="minorBidi"/>
                <w:b/>
                <w:bCs/>
                <w:szCs w:val="24"/>
              </w:rPr>
            </w:pPr>
            <w:r w:rsidRPr="003F47D5">
              <w:rPr>
                <w:rFonts w:asciiTheme="minorBidi" w:hAnsiTheme="minorBidi" w:cstheme="minorBidi"/>
                <w:b/>
                <w:bCs/>
                <w:szCs w:val="24"/>
              </w:rPr>
              <w:t>What does success look like</w:t>
            </w:r>
            <w:r w:rsidRPr="003F47D5" w:rsidR="002F62FD">
              <w:rPr>
                <w:rFonts w:asciiTheme="minorBidi" w:hAnsiTheme="minorBidi" w:cstheme="minorBidi"/>
                <w:b/>
                <w:bCs/>
                <w:szCs w:val="24"/>
              </w:rPr>
              <w:t>?</w:t>
            </w:r>
            <w:r w:rsidRPr="003F47D5" w:rsidR="00AB5B83">
              <w:rPr>
                <w:rFonts w:asciiTheme="minorBidi" w:hAnsiTheme="minorBidi" w:cstheme="minorBidi"/>
                <w:b/>
                <w:bCs/>
                <w:szCs w:val="24"/>
              </w:rPr>
              <w:t xml:space="preserve"> </w:t>
            </w:r>
          </w:p>
          <w:p w:rsidRPr="003F47D5" w:rsidR="00952609" w:rsidP="001470C0" w:rsidRDefault="001470C0" w14:paraId="5CFE8849" w14:textId="76E62388">
            <w:pPr>
              <w:jc w:val="left"/>
              <w:rPr>
                <w:rFonts w:asciiTheme="minorBidi" w:hAnsiTheme="minorBidi" w:cstheme="minorBidi"/>
                <w:szCs w:val="24"/>
              </w:rPr>
            </w:pPr>
            <w:r w:rsidRPr="003F47D5">
              <w:rPr>
                <w:rFonts w:asciiTheme="minorBidi" w:hAnsiTheme="minorBidi" w:cstheme="minorBidi"/>
                <w:szCs w:val="24"/>
                <w:lang w:eastAsia="en-GB"/>
              </w:rPr>
              <w:t>The Chief Executive is receiving high-quality support, with schedules</w:t>
            </w:r>
            <w:r w:rsidRPr="003F47D5" w:rsidR="00B45F65">
              <w:rPr>
                <w:rFonts w:asciiTheme="minorBidi" w:hAnsiTheme="minorBidi" w:cstheme="minorBidi"/>
                <w:szCs w:val="24"/>
                <w:lang w:eastAsia="en-GB"/>
              </w:rPr>
              <w:t>, projects and diary’s all</w:t>
            </w:r>
            <w:r w:rsidRPr="003F47D5">
              <w:rPr>
                <w:rFonts w:asciiTheme="minorBidi" w:hAnsiTheme="minorBidi" w:cstheme="minorBidi"/>
                <w:szCs w:val="24"/>
                <w:lang w:eastAsia="en-GB"/>
              </w:rPr>
              <w:t xml:space="preserve"> being managed effectively. Communication between the Chief Executive, external stakeholders, and the </w:t>
            </w:r>
            <w:r w:rsidR="004D7124">
              <w:rPr>
                <w:rFonts w:asciiTheme="minorBidi" w:hAnsiTheme="minorBidi" w:cstheme="minorBidi"/>
                <w:szCs w:val="24"/>
                <w:lang w:eastAsia="en-GB"/>
              </w:rPr>
              <w:t>Executive</w:t>
            </w:r>
            <w:r w:rsidRPr="003F47D5" w:rsidR="004D7124">
              <w:rPr>
                <w:rFonts w:asciiTheme="minorBidi" w:hAnsiTheme="minorBidi" w:cstheme="minorBidi"/>
                <w:szCs w:val="24"/>
                <w:lang w:eastAsia="en-GB"/>
              </w:rPr>
              <w:t xml:space="preserve"> </w:t>
            </w:r>
            <w:r w:rsidRPr="003F47D5">
              <w:rPr>
                <w:rFonts w:asciiTheme="minorBidi" w:hAnsiTheme="minorBidi" w:cstheme="minorBidi"/>
                <w:szCs w:val="24"/>
                <w:lang w:eastAsia="en-GB"/>
              </w:rPr>
              <w:t xml:space="preserve">Team is positive, leading to increased productivity and an improved organisational reputation. The role holder </w:t>
            </w:r>
            <w:r w:rsidRPr="003F47D5" w:rsidR="00DA3F0B">
              <w:rPr>
                <w:rFonts w:asciiTheme="minorBidi" w:hAnsiTheme="minorBidi" w:cstheme="minorBidi"/>
                <w:szCs w:val="24"/>
                <w:lang w:eastAsia="en-GB"/>
              </w:rPr>
              <w:t>is focussed</w:t>
            </w:r>
            <w:r w:rsidRPr="003F47D5">
              <w:rPr>
                <w:rFonts w:asciiTheme="minorBidi" w:hAnsiTheme="minorBidi" w:cstheme="minorBidi"/>
                <w:szCs w:val="24"/>
                <w:lang w:eastAsia="en-GB"/>
              </w:rPr>
              <w:t xml:space="preserve"> on detail and accuracy </w:t>
            </w:r>
            <w:r w:rsidRPr="003F47D5" w:rsidR="00DA3F0B">
              <w:rPr>
                <w:rFonts w:asciiTheme="minorBidi" w:hAnsiTheme="minorBidi" w:cstheme="minorBidi"/>
                <w:szCs w:val="24"/>
                <w:lang w:eastAsia="en-GB"/>
              </w:rPr>
              <w:t>and</w:t>
            </w:r>
            <w:r w:rsidRPr="003F47D5">
              <w:rPr>
                <w:rFonts w:asciiTheme="minorBidi" w:hAnsiTheme="minorBidi" w:cstheme="minorBidi"/>
                <w:szCs w:val="24"/>
                <w:lang w:eastAsia="en-GB"/>
              </w:rPr>
              <w:t xml:space="preserve"> ensure</w:t>
            </w:r>
            <w:r w:rsidRPr="003F47D5" w:rsidR="00DA3F0B">
              <w:rPr>
                <w:rFonts w:asciiTheme="minorBidi" w:hAnsiTheme="minorBidi" w:cstheme="minorBidi"/>
                <w:szCs w:val="24"/>
                <w:lang w:eastAsia="en-GB"/>
              </w:rPr>
              <w:t>s</w:t>
            </w:r>
            <w:r w:rsidRPr="003F47D5">
              <w:rPr>
                <w:rFonts w:asciiTheme="minorBidi" w:hAnsiTheme="minorBidi" w:cstheme="minorBidi"/>
                <w:szCs w:val="24"/>
                <w:lang w:eastAsia="en-GB"/>
              </w:rPr>
              <w:t xml:space="preserve"> that all work meets a high standard.</w:t>
            </w:r>
          </w:p>
          <w:p w:rsidRPr="003F47D5" w:rsidR="00290887" w:rsidP="008C2278" w:rsidRDefault="00290887" w14:paraId="2FD252EA" w14:textId="1D048CFC">
            <w:pPr>
              <w:rPr>
                <w:rFonts w:asciiTheme="minorBidi" w:hAnsiTheme="minorBidi" w:cstheme="minorBidi"/>
                <w:szCs w:val="24"/>
              </w:rPr>
            </w:pPr>
          </w:p>
        </w:tc>
      </w:tr>
      <w:tr w:rsidRPr="003F47D5" w:rsidR="004D7E7F" w:rsidTr="6F0C0768" w14:paraId="5965A78C" w14:textId="77777777">
        <w:tc>
          <w:tcPr>
            <w:tcW w:w="10456" w:type="dxa"/>
            <w:tcMar/>
          </w:tcPr>
          <w:p w:rsidRPr="003F47D5" w:rsidR="00763679" w:rsidP="00290887" w:rsidRDefault="0045482C" w14:paraId="0C093C94" w14:textId="6604A195">
            <w:pPr>
              <w:rPr>
                <w:rFonts w:asciiTheme="minorBidi" w:hAnsiTheme="minorBidi" w:cstheme="minorBidi"/>
                <w:b/>
                <w:bCs/>
                <w:szCs w:val="24"/>
              </w:rPr>
            </w:pPr>
            <w:r w:rsidRPr="003F47D5">
              <w:rPr>
                <w:rFonts w:asciiTheme="minorBidi" w:hAnsiTheme="minorBidi" w:cstheme="minorBidi"/>
                <w:b/>
                <w:bCs/>
                <w:szCs w:val="24"/>
              </w:rPr>
              <w:t>Executive Team</w:t>
            </w:r>
            <w:r w:rsidR="00F10728">
              <w:rPr>
                <w:rFonts w:asciiTheme="minorBidi" w:hAnsiTheme="minorBidi" w:cstheme="minorBidi"/>
                <w:b/>
                <w:bCs/>
                <w:szCs w:val="24"/>
              </w:rPr>
              <w:t xml:space="preserve"> Support</w:t>
            </w:r>
          </w:p>
        </w:tc>
      </w:tr>
      <w:tr w:rsidRPr="003F47D5" w:rsidR="004D7E7F" w:rsidTr="6F0C0768" w14:paraId="51EAE8DD" w14:textId="77777777">
        <w:trPr>
          <w:trHeight w:val="1357"/>
        </w:trPr>
        <w:tc>
          <w:tcPr>
            <w:tcW w:w="10456" w:type="dxa"/>
            <w:tcMar/>
          </w:tcPr>
          <w:p w:rsidRPr="003F47D5" w:rsidR="007638D4" w:rsidP="007638D4" w:rsidRDefault="007638D4" w14:paraId="5B0E5D0B" w14:textId="77777777">
            <w:pPr>
              <w:pStyle w:val="ListParagraph"/>
              <w:ind w:left="360"/>
              <w:rPr>
                <w:rFonts w:asciiTheme="minorBidi" w:hAnsiTheme="minorBidi" w:cstheme="minorBidi"/>
                <w:szCs w:val="24"/>
              </w:rPr>
            </w:pPr>
          </w:p>
          <w:p w:rsidRPr="003F47D5" w:rsidR="007638D4" w:rsidP="007638D4" w:rsidRDefault="007638D4" w14:paraId="1F8BF2F1" w14:textId="77777777">
            <w:pPr>
              <w:pStyle w:val="ListParagraph"/>
              <w:numPr>
                <w:ilvl w:val="0"/>
                <w:numId w:val="16"/>
              </w:numPr>
              <w:rPr>
                <w:rFonts w:asciiTheme="minorBidi" w:hAnsiTheme="minorBidi" w:cstheme="minorBidi"/>
                <w:szCs w:val="24"/>
              </w:rPr>
            </w:pPr>
            <w:r w:rsidRPr="003F47D5">
              <w:rPr>
                <w:rFonts w:asciiTheme="minorBidi" w:hAnsiTheme="minorBidi" w:cstheme="minorBidi"/>
                <w:szCs w:val="24"/>
              </w:rPr>
              <w:t xml:space="preserve">Administrative work for the Executive Team, including assisting in the production of presentational material and reports. </w:t>
            </w:r>
          </w:p>
          <w:p w:rsidRPr="003F47D5" w:rsidR="007638D4" w:rsidP="007638D4" w:rsidRDefault="007638D4" w14:paraId="56F3C597" w14:textId="77777777">
            <w:pPr>
              <w:pStyle w:val="ListParagraph"/>
              <w:numPr>
                <w:ilvl w:val="0"/>
                <w:numId w:val="16"/>
              </w:numPr>
              <w:rPr>
                <w:rFonts w:asciiTheme="minorBidi" w:hAnsiTheme="minorBidi" w:cstheme="minorBidi"/>
                <w:szCs w:val="24"/>
              </w:rPr>
            </w:pPr>
            <w:r w:rsidRPr="003F47D5">
              <w:rPr>
                <w:rFonts w:asciiTheme="minorBidi" w:hAnsiTheme="minorBidi" w:cstheme="minorBidi"/>
                <w:szCs w:val="24"/>
              </w:rPr>
              <w:t xml:space="preserve">Project support for the executive, taking on projects as required with direction from executive director to deliver specific outcomes and results. </w:t>
            </w:r>
          </w:p>
          <w:p w:rsidRPr="003F47D5" w:rsidR="007638D4" w:rsidP="007638D4" w:rsidRDefault="007638D4" w14:paraId="60F01AFA" w14:textId="5CE066AF">
            <w:pPr>
              <w:pStyle w:val="ListParagraph"/>
              <w:numPr>
                <w:ilvl w:val="0"/>
                <w:numId w:val="16"/>
              </w:numPr>
              <w:rPr>
                <w:rFonts w:asciiTheme="minorBidi" w:hAnsiTheme="minorBidi" w:cstheme="minorBidi"/>
                <w:szCs w:val="24"/>
              </w:rPr>
            </w:pPr>
            <w:r w:rsidRPr="003F47D5">
              <w:rPr>
                <w:rFonts w:asciiTheme="minorBidi" w:hAnsiTheme="minorBidi" w:cstheme="minorBidi"/>
                <w:szCs w:val="24"/>
              </w:rPr>
              <w:t xml:space="preserve">Co-ordinate the management of colleague activities and meetings with </w:t>
            </w:r>
            <w:r w:rsidR="00FC7D12">
              <w:rPr>
                <w:rFonts w:asciiTheme="minorBidi" w:hAnsiTheme="minorBidi" w:cstheme="minorBidi"/>
                <w:szCs w:val="24"/>
              </w:rPr>
              <w:t>Executive Team</w:t>
            </w:r>
            <w:r w:rsidRPr="003F47D5">
              <w:rPr>
                <w:rFonts w:asciiTheme="minorBidi" w:hAnsiTheme="minorBidi" w:cstheme="minorBidi"/>
                <w:szCs w:val="24"/>
              </w:rPr>
              <w:t xml:space="preserve"> such as townhall meetings, team meeting attendance.</w:t>
            </w:r>
          </w:p>
          <w:p w:rsidRPr="003F47D5" w:rsidR="007638D4" w:rsidP="007638D4" w:rsidRDefault="008313A9" w14:paraId="7647E2F3" w14:textId="0448B934">
            <w:pPr>
              <w:pStyle w:val="ListParagraph"/>
              <w:numPr>
                <w:ilvl w:val="0"/>
                <w:numId w:val="16"/>
              </w:numPr>
              <w:rPr>
                <w:rFonts w:asciiTheme="minorBidi" w:hAnsiTheme="minorBidi" w:cstheme="minorBidi"/>
                <w:szCs w:val="24"/>
              </w:rPr>
            </w:pPr>
            <w:r>
              <w:rPr>
                <w:rFonts w:asciiTheme="minorBidi" w:hAnsiTheme="minorBidi" w:cstheme="minorBidi"/>
                <w:szCs w:val="24"/>
              </w:rPr>
              <w:t>Produce accurate minutes and action logs.</w:t>
            </w:r>
          </w:p>
          <w:p w:rsidR="00C03577" w:rsidP="007638D4" w:rsidRDefault="00C03577" w14:paraId="49390215" w14:textId="613E6CB5">
            <w:pPr>
              <w:pStyle w:val="ListParagraph"/>
              <w:numPr>
                <w:ilvl w:val="0"/>
                <w:numId w:val="16"/>
              </w:numPr>
              <w:rPr>
                <w:rFonts w:asciiTheme="minorBidi" w:hAnsiTheme="minorBidi" w:cstheme="minorBidi"/>
                <w:szCs w:val="24"/>
              </w:rPr>
            </w:pPr>
            <w:r>
              <w:rPr>
                <w:rFonts w:asciiTheme="minorBidi" w:hAnsiTheme="minorBidi" w:cstheme="minorBidi"/>
                <w:szCs w:val="24"/>
              </w:rPr>
              <w:t>Monitor progress against agreed actions.</w:t>
            </w:r>
          </w:p>
          <w:p w:rsidRPr="003F47D5" w:rsidR="00C03577" w:rsidP="007638D4" w:rsidRDefault="00C03577" w14:paraId="6E211BB4" w14:textId="235C6302">
            <w:pPr>
              <w:pStyle w:val="ListParagraph"/>
              <w:numPr>
                <w:ilvl w:val="0"/>
                <w:numId w:val="16"/>
              </w:numPr>
              <w:rPr>
                <w:rFonts w:asciiTheme="minorBidi" w:hAnsiTheme="minorBidi" w:cstheme="minorBidi"/>
                <w:szCs w:val="24"/>
              </w:rPr>
            </w:pPr>
            <w:r>
              <w:rPr>
                <w:rFonts w:asciiTheme="minorBidi" w:hAnsiTheme="minorBidi" w:cstheme="minorBidi"/>
                <w:szCs w:val="24"/>
              </w:rPr>
              <w:t>Coordinate Executive meetings, workshops and planning sessions.</w:t>
            </w:r>
          </w:p>
          <w:p w:rsidRPr="003F47D5" w:rsidR="007638D4" w:rsidP="007638D4" w:rsidRDefault="007638D4" w14:paraId="60866F84" w14:textId="77777777">
            <w:pPr>
              <w:pStyle w:val="ListParagraph"/>
              <w:numPr>
                <w:ilvl w:val="0"/>
                <w:numId w:val="16"/>
              </w:numPr>
              <w:rPr>
                <w:rFonts w:asciiTheme="minorBidi" w:hAnsiTheme="minorBidi" w:cstheme="minorBidi"/>
                <w:szCs w:val="24"/>
              </w:rPr>
            </w:pPr>
            <w:r w:rsidRPr="003F47D5">
              <w:rPr>
                <w:rFonts w:asciiTheme="minorBidi" w:hAnsiTheme="minorBidi" w:cstheme="minorBidi"/>
                <w:szCs w:val="24"/>
              </w:rPr>
              <w:t xml:space="preserve">Arrangements for the travel and attendance of the Chief Executive, Chair and Board Members, as necessary, at meetings, courses, seminars and other functions. </w:t>
            </w:r>
          </w:p>
          <w:p w:rsidRPr="003F47D5" w:rsidR="007638D4" w:rsidP="007638D4" w:rsidRDefault="007638D4" w14:paraId="2070F82B" w14:textId="77777777">
            <w:pPr>
              <w:pStyle w:val="ListParagraph"/>
              <w:numPr>
                <w:ilvl w:val="0"/>
                <w:numId w:val="16"/>
              </w:numPr>
              <w:rPr>
                <w:rFonts w:asciiTheme="minorBidi" w:hAnsiTheme="minorBidi" w:cstheme="minorBidi"/>
                <w:szCs w:val="24"/>
              </w:rPr>
            </w:pPr>
            <w:r w:rsidRPr="003F47D5">
              <w:rPr>
                <w:rFonts w:asciiTheme="minorBidi" w:hAnsiTheme="minorBidi" w:cstheme="minorBidi"/>
                <w:szCs w:val="24"/>
              </w:rPr>
              <w:t>Welcoming visitors of Board Members and, where appropriate, Executive Team to Broadacres House.</w:t>
            </w:r>
          </w:p>
          <w:p w:rsidRPr="003F47D5" w:rsidR="007638D4" w:rsidP="007638D4" w:rsidRDefault="007638D4" w14:paraId="28ED3B9A" w14:textId="77777777">
            <w:pPr>
              <w:pStyle w:val="ListParagraph"/>
              <w:numPr>
                <w:ilvl w:val="0"/>
                <w:numId w:val="16"/>
              </w:numPr>
              <w:rPr>
                <w:rFonts w:asciiTheme="minorBidi" w:hAnsiTheme="minorBidi" w:cstheme="minorBidi"/>
                <w:szCs w:val="24"/>
              </w:rPr>
            </w:pPr>
            <w:r w:rsidRPr="003F47D5">
              <w:rPr>
                <w:rFonts w:asciiTheme="minorBidi" w:hAnsiTheme="minorBidi" w:cstheme="minorBidi"/>
                <w:szCs w:val="24"/>
              </w:rPr>
              <w:t>Preparation of agendas, reports, action logs and publication of board packs in online apps in connection with meetings of the Board and its Committees.</w:t>
            </w:r>
          </w:p>
          <w:p w:rsidRPr="003F47D5" w:rsidR="00DB785B" w:rsidP="00A249CA" w:rsidRDefault="00DB785B" w14:paraId="0A6705D4" w14:textId="77777777">
            <w:pPr>
              <w:rPr>
                <w:rFonts w:asciiTheme="minorBidi" w:hAnsiTheme="minorBidi" w:cstheme="minorBidi"/>
                <w:szCs w:val="24"/>
              </w:rPr>
            </w:pPr>
          </w:p>
          <w:p w:rsidRPr="003F47D5" w:rsidR="00BF41DF" w:rsidP="00BB4ACE" w:rsidRDefault="00AF23C3" w14:paraId="6D21B74C" w14:textId="377D5EDA">
            <w:pPr>
              <w:rPr>
                <w:rFonts w:asciiTheme="minorBidi" w:hAnsiTheme="minorBidi" w:cstheme="minorBidi"/>
                <w:b/>
                <w:bCs/>
                <w:szCs w:val="24"/>
              </w:rPr>
            </w:pPr>
            <w:r w:rsidRPr="003F47D5">
              <w:rPr>
                <w:rFonts w:asciiTheme="minorBidi" w:hAnsiTheme="minorBidi" w:cstheme="minorBidi"/>
                <w:b/>
                <w:bCs/>
                <w:szCs w:val="24"/>
              </w:rPr>
              <w:t>What does succes</w:t>
            </w:r>
            <w:r w:rsidRPr="003F47D5" w:rsidR="00E11D77">
              <w:rPr>
                <w:rFonts w:asciiTheme="minorBidi" w:hAnsiTheme="minorBidi" w:cstheme="minorBidi"/>
                <w:b/>
                <w:bCs/>
                <w:szCs w:val="24"/>
              </w:rPr>
              <w:t>s</w:t>
            </w:r>
            <w:r w:rsidRPr="003F47D5">
              <w:rPr>
                <w:rFonts w:asciiTheme="minorBidi" w:hAnsiTheme="minorBidi" w:cstheme="minorBidi"/>
                <w:b/>
                <w:bCs/>
                <w:szCs w:val="24"/>
              </w:rPr>
              <w:t xml:space="preserve"> look like?</w:t>
            </w:r>
          </w:p>
          <w:p w:rsidRPr="003F47D5" w:rsidR="000C7B73" w:rsidP="00E30FB4" w:rsidRDefault="006D3EF6" w14:paraId="7433D469" w14:textId="18478A1A">
            <w:pPr>
              <w:rPr>
                <w:rFonts w:asciiTheme="minorBidi" w:hAnsiTheme="minorBidi" w:cstheme="minorBidi"/>
                <w:szCs w:val="24"/>
              </w:rPr>
            </w:pPr>
            <w:r w:rsidRPr="003F47D5">
              <w:rPr>
                <w:rFonts w:asciiTheme="minorBidi" w:hAnsiTheme="minorBidi" w:cstheme="minorBidi"/>
                <w:szCs w:val="24"/>
              </w:rPr>
              <w:t>Projects are completed efficiently, and deadlines are consistently met. A proactive approach to problem-solving and careful attention to detail ensure that reports, presentations, and administrative tasks related to the board are of high quality. Visits and event planning are well-organi</w:t>
            </w:r>
            <w:r w:rsidR="00380913">
              <w:rPr>
                <w:rFonts w:asciiTheme="minorBidi" w:hAnsiTheme="minorBidi" w:cstheme="minorBidi"/>
                <w:szCs w:val="24"/>
              </w:rPr>
              <w:t>s</w:t>
            </w:r>
            <w:r w:rsidRPr="003F47D5">
              <w:rPr>
                <w:rFonts w:asciiTheme="minorBidi" w:hAnsiTheme="minorBidi" w:cstheme="minorBidi"/>
                <w:szCs w:val="24"/>
              </w:rPr>
              <w:t>ed, and complex travel and diary arrangements are managed effectively.</w:t>
            </w:r>
          </w:p>
          <w:p w:rsidRPr="003F47D5" w:rsidR="00BB4ACE" w:rsidP="00E30FB4" w:rsidRDefault="00BB4ACE" w14:paraId="2BD97F07" w14:textId="30FAF6EA">
            <w:pPr>
              <w:rPr>
                <w:rFonts w:asciiTheme="minorBidi" w:hAnsiTheme="minorBidi" w:cstheme="minorBidi"/>
                <w:szCs w:val="24"/>
              </w:rPr>
            </w:pPr>
          </w:p>
        </w:tc>
      </w:tr>
      <w:tr w:rsidRPr="003F47D5" w:rsidR="004D7E7F" w:rsidTr="6F0C0768" w14:paraId="6B24AA2D" w14:textId="77777777">
        <w:tc>
          <w:tcPr>
            <w:tcW w:w="10456" w:type="dxa"/>
            <w:tcMar/>
          </w:tcPr>
          <w:p w:rsidRPr="003F47D5" w:rsidR="00AF23C3" w:rsidP="00290887" w:rsidRDefault="002D2ABB" w14:paraId="51F62635" w14:textId="58662E3A">
            <w:pPr>
              <w:rPr>
                <w:rFonts w:asciiTheme="minorBidi" w:hAnsiTheme="minorBidi" w:cstheme="minorBidi"/>
                <w:b/>
                <w:bCs/>
                <w:szCs w:val="24"/>
              </w:rPr>
            </w:pPr>
            <w:r w:rsidRPr="003F47D5">
              <w:rPr>
                <w:rFonts w:asciiTheme="minorBidi" w:hAnsiTheme="minorBidi" w:cstheme="minorBidi"/>
                <w:b/>
                <w:bCs/>
                <w:szCs w:val="24"/>
              </w:rPr>
              <w:t>Governance</w:t>
            </w:r>
          </w:p>
        </w:tc>
      </w:tr>
      <w:tr w:rsidRPr="003F47D5" w:rsidR="004D7E7F" w:rsidTr="6F0C0768" w14:paraId="059D7714" w14:textId="77777777">
        <w:trPr>
          <w:trHeight w:val="81"/>
        </w:trPr>
        <w:tc>
          <w:tcPr>
            <w:tcW w:w="10456" w:type="dxa"/>
            <w:tcMar/>
          </w:tcPr>
          <w:p w:rsidRPr="003F47D5" w:rsidR="000C7B73" w:rsidP="00913198" w:rsidRDefault="000C7B73" w14:paraId="247CE15A" w14:textId="77777777">
            <w:pPr>
              <w:rPr>
                <w:rFonts w:asciiTheme="minorBidi" w:hAnsiTheme="minorBidi" w:cstheme="minorBidi"/>
                <w:szCs w:val="24"/>
              </w:rPr>
            </w:pPr>
          </w:p>
          <w:p w:rsidR="00AE6749" w:rsidP="6F0C0768" w:rsidRDefault="00F12216" w14:paraId="2AE1CDDA" w14:textId="5B8E5A9B">
            <w:pPr>
              <w:pStyle w:val="ListParagraph"/>
              <w:numPr>
                <w:ilvl w:val="0"/>
                <w:numId w:val="16"/>
              </w:numPr>
              <w:rPr>
                <w:rFonts w:ascii="Arial" w:hAnsi="Arial" w:cs="Arial" w:asciiTheme="minorBidi" w:hAnsiTheme="minorBidi" w:cstheme="minorBidi"/>
              </w:rPr>
            </w:pPr>
            <w:r w:rsidRPr="6F0C0768" w:rsidR="00F12216">
              <w:rPr>
                <w:rFonts w:ascii="Arial" w:hAnsi="Arial" w:cs="Arial" w:asciiTheme="minorBidi" w:hAnsiTheme="minorBidi" w:cstheme="minorBidi"/>
              </w:rPr>
              <w:t>Support</w:t>
            </w:r>
            <w:r w:rsidRPr="6F0C0768" w:rsidR="00AE6749">
              <w:rPr>
                <w:rFonts w:ascii="Arial" w:hAnsi="Arial" w:cs="Arial" w:asciiTheme="minorBidi" w:hAnsiTheme="minorBidi" w:cstheme="minorBidi"/>
              </w:rPr>
              <w:t xml:space="preserve"> the </w:t>
            </w:r>
            <w:r w:rsidRPr="6F0C0768" w:rsidR="36D4ECD9">
              <w:rPr>
                <w:rFonts w:ascii="Arial" w:hAnsi="Arial" w:cs="Arial" w:asciiTheme="minorBidi" w:hAnsiTheme="minorBidi" w:cstheme="minorBidi"/>
              </w:rPr>
              <w:t>Governance Manager</w:t>
            </w:r>
            <w:r w:rsidRPr="6F0C0768" w:rsidR="00AE6749">
              <w:rPr>
                <w:rFonts w:ascii="Arial" w:hAnsi="Arial" w:cs="Arial" w:asciiTheme="minorBidi" w:hAnsiTheme="minorBidi" w:cstheme="minorBidi"/>
              </w:rPr>
              <w:t xml:space="preserve"> </w:t>
            </w:r>
            <w:r w:rsidRPr="6F0C0768" w:rsidR="00AE6749">
              <w:rPr>
                <w:rFonts w:ascii="Arial" w:hAnsi="Arial" w:cs="Arial" w:asciiTheme="minorBidi" w:hAnsiTheme="minorBidi" w:cstheme="minorBidi"/>
              </w:rPr>
              <w:t xml:space="preserve">in the maintenance of the Governance folder on </w:t>
            </w:r>
            <w:r w:rsidRPr="6F0C0768" w:rsidR="006C4EA1">
              <w:rPr>
                <w:rFonts w:ascii="Arial" w:hAnsi="Arial" w:cs="Arial" w:asciiTheme="minorBidi" w:hAnsiTheme="minorBidi" w:cstheme="minorBidi"/>
              </w:rPr>
              <w:t>SharePoint</w:t>
            </w:r>
            <w:r w:rsidRPr="6F0C0768" w:rsidR="00AE6749">
              <w:rPr>
                <w:rFonts w:ascii="Arial" w:hAnsi="Arial" w:cs="Arial" w:asciiTheme="minorBidi" w:hAnsiTheme="minorBidi" w:cstheme="minorBidi"/>
              </w:rPr>
              <w:t xml:space="preserve"> for matters relating to Boards, Committees and Chief Executive correspondence. </w:t>
            </w:r>
          </w:p>
          <w:p w:rsidR="00F90701" w:rsidP="00F90701" w:rsidRDefault="00F90701" w14:paraId="3B340319" w14:textId="5A6F3B74">
            <w:pPr>
              <w:pStyle w:val="ListParagraph"/>
              <w:numPr>
                <w:ilvl w:val="0"/>
                <w:numId w:val="16"/>
              </w:numPr>
              <w:rPr>
                <w:rFonts w:asciiTheme="minorBidi" w:hAnsiTheme="minorBidi" w:cstheme="minorBidi"/>
                <w:szCs w:val="24"/>
              </w:rPr>
            </w:pPr>
            <w:r w:rsidRPr="00F90701">
              <w:rPr>
                <w:rFonts w:asciiTheme="minorBidi" w:hAnsiTheme="minorBidi" w:cstheme="minorBidi"/>
                <w:szCs w:val="24"/>
              </w:rPr>
              <w:t xml:space="preserve">Support </w:t>
            </w:r>
            <w:r w:rsidR="00CC0F3E">
              <w:rPr>
                <w:rFonts w:asciiTheme="minorBidi" w:hAnsiTheme="minorBidi" w:cstheme="minorBidi"/>
                <w:szCs w:val="24"/>
              </w:rPr>
              <w:t>f</w:t>
            </w:r>
            <w:r w:rsidRPr="00F90701">
              <w:rPr>
                <w:rFonts w:asciiTheme="minorBidi" w:hAnsiTheme="minorBidi" w:cstheme="minorBidi"/>
                <w:szCs w:val="24"/>
              </w:rPr>
              <w:t>o</w:t>
            </w:r>
            <w:r w:rsidR="00CC0F3E">
              <w:rPr>
                <w:rFonts w:asciiTheme="minorBidi" w:hAnsiTheme="minorBidi" w:cstheme="minorBidi"/>
                <w:szCs w:val="24"/>
              </w:rPr>
              <w:t>r</w:t>
            </w:r>
            <w:r w:rsidRPr="00F90701">
              <w:rPr>
                <w:rFonts w:asciiTheme="minorBidi" w:hAnsiTheme="minorBidi" w:cstheme="minorBidi"/>
                <w:szCs w:val="24"/>
              </w:rPr>
              <w:t xml:space="preserve"> the Broadacres </w:t>
            </w:r>
            <w:r w:rsidR="00930E78">
              <w:rPr>
                <w:rFonts w:asciiTheme="minorBidi" w:hAnsiTheme="minorBidi" w:cstheme="minorBidi"/>
                <w:szCs w:val="24"/>
              </w:rPr>
              <w:t xml:space="preserve">Chair, </w:t>
            </w:r>
            <w:r w:rsidRPr="00F90701">
              <w:rPr>
                <w:rFonts w:asciiTheme="minorBidi" w:hAnsiTheme="minorBidi" w:cstheme="minorBidi"/>
                <w:szCs w:val="24"/>
              </w:rPr>
              <w:t>Board</w:t>
            </w:r>
            <w:r>
              <w:rPr>
                <w:rFonts w:asciiTheme="minorBidi" w:hAnsiTheme="minorBidi" w:cstheme="minorBidi"/>
                <w:szCs w:val="24"/>
              </w:rPr>
              <w:t xml:space="preserve"> and Committees.</w:t>
            </w:r>
          </w:p>
          <w:p w:rsidR="008313A9" w:rsidP="00F90701" w:rsidRDefault="008313A9" w14:paraId="3EF5B7C1" w14:textId="0DCEF5F1">
            <w:pPr>
              <w:pStyle w:val="ListParagraph"/>
              <w:numPr>
                <w:ilvl w:val="0"/>
                <w:numId w:val="16"/>
              </w:numPr>
              <w:rPr>
                <w:rFonts w:asciiTheme="minorBidi" w:hAnsiTheme="minorBidi" w:cstheme="minorBidi"/>
                <w:szCs w:val="24"/>
              </w:rPr>
            </w:pPr>
            <w:r>
              <w:rPr>
                <w:rFonts w:asciiTheme="minorBidi" w:hAnsiTheme="minorBidi" w:cstheme="minorBidi"/>
                <w:szCs w:val="24"/>
              </w:rPr>
              <w:t>Produce accurate minutes and action logs.</w:t>
            </w:r>
          </w:p>
          <w:p w:rsidRPr="003F47D5" w:rsidR="00DD0A29" w:rsidP="00DD0A29" w:rsidRDefault="00DD0A29" w14:paraId="159FDAF6" w14:textId="77777777">
            <w:pPr>
              <w:pStyle w:val="ListParagraph"/>
              <w:numPr>
                <w:ilvl w:val="0"/>
                <w:numId w:val="16"/>
              </w:numPr>
              <w:rPr>
                <w:rFonts w:asciiTheme="minorBidi" w:hAnsiTheme="minorBidi" w:cstheme="minorBidi"/>
                <w:szCs w:val="24"/>
              </w:rPr>
            </w:pPr>
            <w:r w:rsidRPr="003F47D5">
              <w:rPr>
                <w:rFonts w:asciiTheme="minorBidi" w:hAnsiTheme="minorBidi" w:cstheme="minorBidi"/>
                <w:szCs w:val="24"/>
              </w:rPr>
              <w:t>Preparation of agendas, reports, action logs and publication of board packs in online apps in connection with meetings of the Board and its Committees.</w:t>
            </w:r>
          </w:p>
          <w:p w:rsidRPr="00DD0A29" w:rsidR="00DD0A29" w:rsidP="00DD0A29" w:rsidRDefault="00DD0A29" w14:paraId="4B8D6577" w14:textId="77777777">
            <w:pPr>
              <w:pStyle w:val="ListParagraph"/>
              <w:numPr>
                <w:ilvl w:val="0"/>
                <w:numId w:val="16"/>
              </w:numPr>
              <w:rPr>
                <w:rFonts w:asciiTheme="minorBidi" w:hAnsiTheme="minorBidi" w:cstheme="minorBidi"/>
                <w:szCs w:val="24"/>
              </w:rPr>
            </w:pPr>
            <w:r w:rsidRPr="00DD0A29">
              <w:rPr>
                <w:rFonts w:asciiTheme="minorBidi" w:hAnsiTheme="minorBidi" w:cstheme="minorBidi"/>
                <w:szCs w:val="24"/>
              </w:rPr>
              <w:t xml:space="preserve">To organise and attend events such as the Group’s Annual General Meeting. </w:t>
            </w:r>
          </w:p>
          <w:p w:rsidR="00DD0A29" w:rsidP="112250A7" w:rsidRDefault="59DDA0EC" w14:paraId="5776CAB6" w14:textId="5B2CC7CA">
            <w:pPr>
              <w:pStyle w:val="ListParagraph"/>
              <w:numPr>
                <w:ilvl w:val="0"/>
                <w:numId w:val="16"/>
              </w:numPr>
              <w:rPr>
                <w:rFonts w:asciiTheme="minorBidi" w:hAnsiTheme="minorBidi" w:cstheme="minorBidi"/>
              </w:rPr>
            </w:pPr>
            <w:r w:rsidRPr="112250A7">
              <w:rPr>
                <w:rFonts w:asciiTheme="minorBidi" w:hAnsiTheme="minorBidi" w:cstheme="minorBidi"/>
              </w:rPr>
              <w:t>Support the annual Board Effectiveness process</w:t>
            </w:r>
            <w:r w:rsidRPr="112250A7" w:rsidR="3F50B392">
              <w:rPr>
                <w:rFonts w:asciiTheme="minorBidi" w:hAnsiTheme="minorBidi" w:cstheme="minorBidi"/>
              </w:rPr>
              <w:t xml:space="preserve"> including Board and Committee member performance appraisals</w:t>
            </w:r>
          </w:p>
          <w:p w:rsidR="00CB1C25" w:rsidP="00F90701" w:rsidRDefault="00CB1C25" w14:paraId="2FACBC42" w14:textId="74010C12">
            <w:pPr>
              <w:pStyle w:val="ListParagraph"/>
              <w:numPr>
                <w:ilvl w:val="0"/>
                <w:numId w:val="16"/>
              </w:numPr>
              <w:rPr>
                <w:rFonts w:asciiTheme="minorBidi" w:hAnsiTheme="minorBidi" w:cstheme="minorBidi"/>
                <w:szCs w:val="24"/>
              </w:rPr>
            </w:pPr>
            <w:r>
              <w:rPr>
                <w:rFonts w:asciiTheme="minorBidi" w:hAnsiTheme="minorBidi" w:cstheme="minorBidi"/>
                <w:szCs w:val="24"/>
              </w:rPr>
              <w:t>Support Board recruitment, induction and development.</w:t>
            </w:r>
          </w:p>
          <w:p w:rsidRPr="00F90701" w:rsidR="00A27D10" w:rsidP="00F90701" w:rsidRDefault="00A27D10" w14:paraId="4CD17F13" w14:textId="14E5FACD">
            <w:pPr>
              <w:pStyle w:val="ListParagraph"/>
              <w:numPr>
                <w:ilvl w:val="0"/>
                <w:numId w:val="16"/>
              </w:numPr>
              <w:rPr>
                <w:rFonts w:asciiTheme="minorBidi" w:hAnsiTheme="minorBidi" w:cstheme="minorBidi"/>
                <w:szCs w:val="24"/>
              </w:rPr>
            </w:pPr>
            <w:r>
              <w:rPr>
                <w:rFonts w:asciiTheme="minorBidi" w:hAnsiTheme="minorBidi" w:cstheme="minorBidi"/>
                <w:szCs w:val="24"/>
              </w:rPr>
              <w:t>Coordinate Board development sessions.</w:t>
            </w:r>
          </w:p>
          <w:p w:rsidR="003F203E" w:rsidP="00BB4ACE" w:rsidRDefault="003F203E" w14:paraId="15EED615" w14:textId="77777777">
            <w:pPr>
              <w:rPr>
                <w:rFonts w:asciiTheme="minorBidi" w:hAnsiTheme="minorBidi" w:cstheme="minorBidi"/>
                <w:b/>
                <w:bCs/>
                <w:szCs w:val="24"/>
              </w:rPr>
            </w:pPr>
          </w:p>
          <w:p w:rsidRPr="003F47D5" w:rsidR="000C7B73" w:rsidP="00BB4ACE" w:rsidRDefault="000C7B73" w14:paraId="1C9C6EA4" w14:textId="33210CA5">
            <w:pPr>
              <w:rPr>
                <w:rFonts w:asciiTheme="minorBidi" w:hAnsiTheme="minorBidi" w:cstheme="minorBidi"/>
                <w:b/>
                <w:bCs/>
                <w:szCs w:val="24"/>
              </w:rPr>
            </w:pPr>
            <w:r w:rsidRPr="003F47D5">
              <w:rPr>
                <w:rFonts w:asciiTheme="minorBidi" w:hAnsiTheme="minorBidi" w:cstheme="minorBidi"/>
                <w:b/>
                <w:bCs/>
                <w:szCs w:val="24"/>
              </w:rPr>
              <w:t>What does success look like?</w:t>
            </w:r>
          </w:p>
          <w:p w:rsidRPr="003F47D5" w:rsidR="000C7B73" w:rsidP="006C4EA1" w:rsidRDefault="006C4EA1" w14:paraId="0911B265" w14:textId="55239904">
            <w:pPr>
              <w:rPr>
                <w:rFonts w:asciiTheme="minorBidi" w:hAnsiTheme="minorBidi" w:cstheme="minorBidi"/>
                <w:szCs w:val="24"/>
              </w:rPr>
            </w:pPr>
            <w:r w:rsidRPr="003F47D5">
              <w:rPr>
                <w:rFonts w:asciiTheme="minorBidi" w:hAnsiTheme="minorBidi" w:cstheme="minorBidi"/>
                <w:szCs w:val="24"/>
              </w:rPr>
              <w:t xml:space="preserve">The SharePoint folder is well managed and up to date at all times </w:t>
            </w:r>
            <w:r w:rsidRPr="003F47D5" w:rsidR="007A44C5">
              <w:rPr>
                <w:rFonts w:asciiTheme="minorBidi" w:hAnsiTheme="minorBidi" w:cstheme="minorBidi"/>
                <w:szCs w:val="24"/>
              </w:rPr>
              <w:t xml:space="preserve">and all are able to easily access </w:t>
            </w:r>
            <w:r w:rsidRPr="003F47D5" w:rsidR="000A3DBE">
              <w:rPr>
                <w:rFonts w:asciiTheme="minorBidi" w:hAnsiTheme="minorBidi" w:cstheme="minorBidi"/>
                <w:szCs w:val="24"/>
              </w:rPr>
              <w:t>the information they require when they require it.</w:t>
            </w:r>
          </w:p>
          <w:p w:rsidRPr="003F47D5" w:rsidR="000C7B73" w:rsidP="00913198" w:rsidRDefault="000C7B73" w14:paraId="4444271E" w14:textId="31840DBE">
            <w:pPr>
              <w:rPr>
                <w:rFonts w:asciiTheme="minorBidi" w:hAnsiTheme="minorBidi" w:cstheme="minorBidi"/>
                <w:szCs w:val="24"/>
              </w:rPr>
            </w:pPr>
          </w:p>
        </w:tc>
      </w:tr>
      <w:tr w:rsidRPr="003F47D5" w:rsidR="004D7E7F" w:rsidTr="6F0C0768" w14:paraId="4C5D6E4E" w14:textId="77777777">
        <w:tc>
          <w:tcPr>
            <w:tcW w:w="10456" w:type="dxa"/>
            <w:tcMar/>
          </w:tcPr>
          <w:p w:rsidRPr="003F47D5" w:rsidR="00AE6749" w:rsidP="00AE6749" w:rsidRDefault="00EB02C0" w14:paraId="12F7ED75" w14:textId="54A05C09">
            <w:pPr>
              <w:rPr>
                <w:rFonts w:asciiTheme="minorBidi" w:hAnsiTheme="minorBidi" w:cstheme="minorBidi"/>
                <w:b/>
                <w:bCs/>
                <w:szCs w:val="24"/>
              </w:rPr>
            </w:pPr>
            <w:r w:rsidRPr="003F47D5">
              <w:rPr>
                <w:rFonts w:asciiTheme="minorBidi" w:hAnsiTheme="minorBidi" w:cstheme="minorBidi"/>
                <w:b/>
                <w:bCs/>
                <w:szCs w:val="24"/>
              </w:rPr>
              <w:t xml:space="preserve">General </w:t>
            </w:r>
            <w:r w:rsidRPr="003F47D5" w:rsidR="000C7B73">
              <w:rPr>
                <w:rFonts w:asciiTheme="minorBidi" w:hAnsiTheme="minorBidi" w:cstheme="minorBidi"/>
                <w:b/>
                <w:bCs/>
                <w:szCs w:val="24"/>
              </w:rPr>
              <w:t xml:space="preserve"> </w:t>
            </w:r>
          </w:p>
        </w:tc>
      </w:tr>
      <w:tr w:rsidRPr="003F47D5" w:rsidR="004D7E7F" w:rsidTr="6F0C0768" w14:paraId="1A1663FF" w14:textId="77777777">
        <w:trPr>
          <w:trHeight w:val="1215"/>
        </w:trPr>
        <w:tc>
          <w:tcPr>
            <w:tcW w:w="10456" w:type="dxa"/>
            <w:tcMar/>
          </w:tcPr>
          <w:p w:rsidRPr="003F47D5" w:rsidR="002A6014" w:rsidP="00AE6749" w:rsidRDefault="002A6014" w14:paraId="06191FA4" w14:textId="77777777">
            <w:pPr>
              <w:pStyle w:val="ListParagraph"/>
              <w:numPr>
                <w:ilvl w:val="0"/>
                <w:numId w:val="20"/>
              </w:numPr>
              <w:rPr>
                <w:rFonts w:asciiTheme="minorBidi" w:hAnsiTheme="minorBidi" w:cstheme="minorBidi"/>
                <w:szCs w:val="24"/>
              </w:rPr>
            </w:pPr>
            <w:r w:rsidRPr="003F47D5">
              <w:rPr>
                <w:rFonts w:asciiTheme="minorBidi" w:hAnsiTheme="minorBidi" w:cstheme="minorBidi"/>
                <w:szCs w:val="24"/>
              </w:rPr>
              <w:t>To comply with Broadacres policies, procedures and code of conduct. </w:t>
            </w:r>
          </w:p>
          <w:p w:rsidRPr="003F47D5" w:rsidR="002A6014" w:rsidP="00AE6749" w:rsidRDefault="002A6014" w14:paraId="0CDF8A0F" w14:textId="77777777">
            <w:pPr>
              <w:pStyle w:val="ListParagraph"/>
              <w:numPr>
                <w:ilvl w:val="0"/>
                <w:numId w:val="20"/>
              </w:numPr>
              <w:rPr>
                <w:rFonts w:asciiTheme="minorBidi" w:hAnsiTheme="minorBidi" w:cstheme="minorBidi"/>
                <w:szCs w:val="24"/>
              </w:rPr>
            </w:pPr>
            <w:r w:rsidRPr="003F47D5">
              <w:rPr>
                <w:rFonts w:asciiTheme="minorBidi" w:hAnsiTheme="minorBidi" w:cstheme="minorBidi"/>
                <w:szCs w:val="24"/>
              </w:rPr>
              <w:t>To ensure all work undertaken and services provided are in compliance with the data protection legislation. </w:t>
            </w:r>
          </w:p>
          <w:p w:rsidRPr="003F47D5" w:rsidR="002A6014" w:rsidP="00AE6749" w:rsidRDefault="002A6014" w14:paraId="76C01B20" w14:textId="083390D7">
            <w:pPr>
              <w:pStyle w:val="ListParagraph"/>
              <w:numPr>
                <w:ilvl w:val="0"/>
                <w:numId w:val="20"/>
              </w:numPr>
              <w:rPr>
                <w:rFonts w:asciiTheme="minorBidi" w:hAnsiTheme="minorBidi" w:cstheme="minorBidi"/>
                <w:szCs w:val="24"/>
              </w:rPr>
            </w:pPr>
            <w:r w:rsidRPr="003F47D5">
              <w:rPr>
                <w:rFonts w:asciiTheme="minorBidi" w:hAnsiTheme="minorBidi" w:cstheme="minorBidi"/>
                <w:szCs w:val="24"/>
              </w:rPr>
              <w:t>Comply at all times with all</w:t>
            </w:r>
            <w:r w:rsidRPr="003F47D5" w:rsidR="00D26B58">
              <w:rPr>
                <w:rFonts w:asciiTheme="minorBidi" w:hAnsiTheme="minorBidi" w:cstheme="minorBidi"/>
                <w:szCs w:val="24"/>
              </w:rPr>
              <w:t xml:space="preserve"> organisational</w:t>
            </w:r>
            <w:r w:rsidRPr="003F47D5">
              <w:rPr>
                <w:rFonts w:asciiTheme="minorBidi" w:hAnsiTheme="minorBidi" w:cstheme="minorBidi"/>
                <w:szCs w:val="24"/>
              </w:rPr>
              <w:t xml:space="preserve"> policies and relevant legislation including Data Protection, Equality &amp; Diversity, Health &amp; Safety and Financial regulations. </w:t>
            </w:r>
          </w:p>
          <w:p w:rsidRPr="003F47D5" w:rsidR="002A6014" w:rsidP="00AE6749" w:rsidRDefault="002A6014" w14:paraId="42DDA511" w14:textId="77777777">
            <w:pPr>
              <w:pStyle w:val="ListParagraph"/>
              <w:numPr>
                <w:ilvl w:val="0"/>
                <w:numId w:val="20"/>
              </w:numPr>
              <w:rPr>
                <w:rFonts w:asciiTheme="minorBidi" w:hAnsiTheme="minorBidi" w:cstheme="minorBidi"/>
                <w:szCs w:val="24"/>
              </w:rPr>
            </w:pPr>
            <w:r w:rsidRPr="003F47D5">
              <w:rPr>
                <w:rFonts w:asciiTheme="minorBidi" w:hAnsiTheme="minorBidi" w:cstheme="minorBidi"/>
                <w:szCs w:val="24"/>
              </w:rPr>
              <w:t>To carry out any other duties consistent with the level of responsibilities of the post as may from time to time be required. </w:t>
            </w:r>
          </w:p>
          <w:p w:rsidRPr="003F47D5" w:rsidR="002A6014" w:rsidP="00AE6749" w:rsidRDefault="002A6014" w14:paraId="4C124315" w14:textId="5D005EFA">
            <w:pPr>
              <w:pStyle w:val="ListParagraph"/>
              <w:numPr>
                <w:ilvl w:val="0"/>
                <w:numId w:val="20"/>
              </w:numPr>
              <w:rPr>
                <w:rFonts w:asciiTheme="minorBidi" w:hAnsiTheme="minorBidi" w:cstheme="minorBidi"/>
                <w:szCs w:val="24"/>
              </w:rPr>
            </w:pPr>
            <w:r w:rsidRPr="003F47D5">
              <w:rPr>
                <w:rFonts w:asciiTheme="minorBidi" w:hAnsiTheme="minorBidi" w:cstheme="minorBidi"/>
                <w:szCs w:val="24"/>
              </w:rPr>
              <w:t xml:space="preserve">Promote and demonstrate commitment to equality, inclusion and diversity ensuring BHA develops and promotes positive practices in all its </w:t>
            </w:r>
            <w:r w:rsidRPr="003F47D5" w:rsidR="00AD404F">
              <w:rPr>
                <w:rFonts w:asciiTheme="minorBidi" w:hAnsiTheme="minorBidi" w:cstheme="minorBidi"/>
                <w:szCs w:val="24"/>
              </w:rPr>
              <w:t>customer</w:t>
            </w:r>
            <w:r w:rsidRPr="003F47D5">
              <w:rPr>
                <w:rFonts w:asciiTheme="minorBidi" w:hAnsiTheme="minorBidi" w:cstheme="minorBidi"/>
                <w:szCs w:val="24"/>
              </w:rPr>
              <w:t xml:space="preserve"> activities. </w:t>
            </w:r>
          </w:p>
          <w:p w:rsidRPr="003F47D5" w:rsidR="002A6014" w:rsidP="00AE6749" w:rsidRDefault="002A6014" w14:paraId="73A46886" w14:textId="77777777">
            <w:pPr>
              <w:pStyle w:val="ListParagraph"/>
              <w:numPr>
                <w:ilvl w:val="0"/>
                <w:numId w:val="20"/>
              </w:numPr>
              <w:rPr>
                <w:rFonts w:asciiTheme="minorBidi" w:hAnsiTheme="minorBidi" w:cstheme="minorBidi"/>
                <w:szCs w:val="24"/>
              </w:rPr>
            </w:pPr>
            <w:r w:rsidRPr="003F47D5">
              <w:rPr>
                <w:rFonts w:asciiTheme="minorBidi" w:hAnsiTheme="minorBidi" w:cstheme="minorBidi"/>
                <w:szCs w:val="24"/>
              </w:rPr>
              <w:t>Embrace and promote the corporate plan, mission, vision, values and conduct of the association. </w:t>
            </w:r>
          </w:p>
          <w:p w:rsidRPr="003F47D5" w:rsidR="00AE6749" w:rsidP="00AE6749" w:rsidRDefault="00AE6749" w14:paraId="3D363CC7" w14:textId="77777777">
            <w:pPr>
              <w:pStyle w:val="ListParagraph"/>
              <w:numPr>
                <w:ilvl w:val="0"/>
                <w:numId w:val="20"/>
              </w:numPr>
              <w:rPr>
                <w:rFonts w:asciiTheme="minorBidi" w:hAnsiTheme="minorBidi" w:cstheme="minorBidi"/>
                <w:szCs w:val="24"/>
              </w:rPr>
            </w:pPr>
            <w:r w:rsidRPr="003F47D5">
              <w:rPr>
                <w:rFonts w:asciiTheme="minorBidi" w:hAnsiTheme="minorBidi" w:cstheme="minorBidi"/>
                <w:szCs w:val="24"/>
              </w:rPr>
              <w:t xml:space="preserve">Such other duties as may from time to time be allocated to the postholder, which are consistent with the nature of the post. </w:t>
            </w:r>
          </w:p>
          <w:p w:rsidRPr="003F47D5" w:rsidR="00EF25EC" w:rsidP="00290887" w:rsidRDefault="00EF25EC" w14:paraId="2ADFE0A3" w14:textId="77777777">
            <w:pPr>
              <w:rPr>
                <w:rFonts w:asciiTheme="minorBidi" w:hAnsiTheme="minorBidi" w:cstheme="minorBidi"/>
                <w:szCs w:val="24"/>
              </w:rPr>
            </w:pPr>
          </w:p>
          <w:p w:rsidRPr="003F47D5" w:rsidR="006338CF" w:rsidP="00290887" w:rsidRDefault="006338CF" w14:paraId="6D0E2D21" w14:textId="5FC9DD36">
            <w:pPr>
              <w:rPr>
                <w:rFonts w:asciiTheme="minorBidi" w:hAnsiTheme="minorBidi" w:cstheme="minorBidi"/>
                <w:b/>
                <w:bCs/>
                <w:szCs w:val="24"/>
              </w:rPr>
            </w:pPr>
            <w:r w:rsidRPr="003F47D5">
              <w:rPr>
                <w:rFonts w:asciiTheme="minorBidi" w:hAnsiTheme="minorBidi" w:cstheme="minorBidi"/>
                <w:b/>
                <w:bCs/>
                <w:szCs w:val="24"/>
              </w:rPr>
              <w:t>What does success look like?</w:t>
            </w:r>
            <w:r w:rsidRPr="003F47D5" w:rsidR="008D7232">
              <w:rPr>
                <w:rFonts w:asciiTheme="minorBidi" w:hAnsiTheme="minorBidi" w:cstheme="minorBidi"/>
                <w:b/>
                <w:bCs/>
                <w:szCs w:val="24"/>
              </w:rPr>
              <w:t xml:space="preserve"> </w:t>
            </w:r>
          </w:p>
          <w:p w:rsidRPr="003F47D5" w:rsidR="00EB02C0" w:rsidP="00290887" w:rsidRDefault="00D26B58" w14:paraId="2F8DAB5D" w14:textId="60E7C53E">
            <w:pPr>
              <w:rPr>
                <w:rFonts w:asciiTheme="minorBidi" w:hAnsiTheme="minorBidi" w:cstheme="minorBidi"/>
                <w:szCs w:val="24"/>
              </w:rPr>
            </w:pPr>
            <w:r w:rsidRPr="003F47D5">
              <w:rPr>
                <w:rFonts w:asciiTheme="minorBidi" w:hAnsiTheme="minorBidi" w:cstheme="minorBidi"/>
                <w:szCs w:val="24"/>
              </w:rPr>
              <w:t>An effective colleague</w:t>
            </w:r>
            <w:r w:rsidR="001709B4">
              <w:rPr>
                <w:rFonts w:asciiTheme="minorBidi" w:hAnsiTheme="minorBidi" w:cstheme="minorBidi"/>
                <w:szCs w:val="24"/>
              </w:rPr>
              <w:t xml:space="preserve"> delivering high quality support to the Chief Executive, Executive Team, Board and Committees</w:t>
            </w:r>
            <w:r w:rsidRPr="003F47D5">
              <w:rPr>
                <w:rFonts w:asciiTheme="minorBidi" w:hAnsiTheme="minorBidi" w:cstheme="minorBidi"/>
                <w:szCs w:val="24"/>
              </w:rPr>
              <w:t>. The role holder fully embraces the corporate strategy and values, regularly communicates Broadacres’ performance and progress with teams, ensures that operational processes and practices are complied with and inspires colleagues to deliver great customer experience. </w:t>
            </w:r>
          </w:p>
          <w:p w:rsidRPr="003F47D5" w:rsidR="001470C0" w:rsidP="00290887" w:rsidRDefault="001470C0" w14:paraId="375D8725" w14:textId="0E01816A">
            <w:pPr>
              <w:rPr>
                <w:rFonts w:asciiTheme="minorBidi" w:hAnsiTheme="minorBidi" w:cstheme="minorBidi"/>
                <w:szCs w:val="24"/>
              </w:rPr>
            </w:pPr>
          </w:p>
        </w:tc>
      </w:tr>
    </w:tbl>
    <w:p w:rsidRPr="003F47D5" w:rsidR="000217E6" w:rsidP="00A204AC" w:rsidRDefault="000217E6" w14:paraId="024A8378" w14:textId="77777777">
      <w:pPr>
        <w:spacing w:before="80" w:after="120"/>
        <w:rPr>
          <w:rFonts w:asciiTheme="minorBidi" w:hAnsiTheme="minorBidi" w:cstheme="minorBidi"/>
          <w:szCs w:val="24"/>
        </w:rPr>
        <w:sectPr w:rsidRPr="003F47D5" w:rsidR="000217E6" w:rsidSect="00CE2DE3">
          <w:headerReference w:type="default" r:id="rId16"/>
          <w:footerReference w:type="default" r:id="rId17"/>
          <w:pgSz w:w="11906" w:h="16838" w:orient="portrait"/>
          <w:pgMar w:top="720" w:right="720" w:bottom="720" w:left="720" w:header="708" w:footer="708" w:gutter="0"/>
          <w:cols w:space="708"/>
          <w:docGrid w:linePitch="360"/>
        </w:sectPr>
      </w:pPr>
    </w:p>
    <w:p w:rsidRPr="003F47D5" w:rsidR="003F47D5" w:rsidP="003F47D5" w:rsidRDefault="003F47D5" w14:paraId="09ABAFB6" w14:textId="77777777">
      <w:pPr>
        <w:jc w:val="center"/>
        <w:rPr>
          <w:rFonts w:asciiTheme="minorBidi" w:hAnsiTheme="minorBidi" w:cstheme="minorBidi"/>
          <w:color w:val="FF0000"/>
          <w:sz w:val="48"/>
          <w:szCs w:val="48"/>
        </w:rPr>
      </w:pPr>
      <w:r w:rsidRPr="003F47D5">
        <w:rPr>
          <w:rFonts w:asciiTheme="minorBidi" w:hAnsiTheme="minorBidi" w:cstheme="minorBidi"/>
          <w:b/>
          <w:bCs/>
          <w:color w:val="70AD47" w:themeColor="accent6"/>
          <w:sz w:val="48"/>
          <w:szCs w:val="48"/>
        </w:rPr>
        <w:t xml:space="preserve">Executive Assistant </w:t>
      </w:r>
    </w:p>
    <w:p w:rsidRPr="003F47D5" w:rsidR="00723985" w:rsidP="00073108" w:rsidRDefault="00073108" w14:paraId="0D3922E9" w14:textId="2FA94FF2">
      <w:pPr>
        <w:tabs>
          <w:tab w:val="left" w:pos="3402"/>
        </w:tabs>
        <w:spacing w:before="120" w:after="240"/>
        <w:ind w:left="3402" w:hanging="3402"/>
        <w:jc w:val="center"/>
        <w:rPr>
          <w:rFonts w:eastAsia="Cambria" w:asciiTheme="minorBidi" w:hAnsiTheme="minorBidi" w:cstheme="minorBidi"/>
          <w:noProof/>
          <w:szCs w:val="24"/>
          <w:lang w:val="en-US"/>
        </w:rPr>
      </w:pPr>
      <w:r w:rsidRPr="003F47D5">
        <w:rPr>
          <w:rFonts w:eastAsia="Cambria" w:asciiTheme="minorBidi" w:hAnsiTheme="minorBidi" w:cstheme="minorBidi"/>
          <w:b/>
          <w:noProof/>
          <w:szCs w:val="24"/>
          <w:lang w:val="en-US"/>
        </w:rPr>
        <w:t>Person Specification</w:t>
      </w:r>
    </w:p>
    <w:tbl>
      <w:tblPr>
        <w:tblW w:w="1069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977"/>
        <w:gridCol w:w="4289"/>
        <w:gridCol w:w="2268"/>
        <w:gridCol w:w="2156"/>
      </w:tblGrid>
      <w:tr w:rsidRPr="003F47D5" w:rsidR="004D7E7F" w:rsidTr="001B4419" w14:paraId="3DC8307B" w14:textId="77777777">
        <w:trPr>
          <w:trHeight w:val="412"/>
        </w:trPr>
        <w:tc>
          <w:tcPr>
            <w:tcW w:w="1977" w:type="dxa"/>
            <w:tcBorders>
              <w:top w:val="single" w:color="auto" w:sz="4" w:space="0"/>
              <w:left w:val="single" w:color="auto" w:sz="4" w:space="0"/>
              <w:bottom w:val="single" w:color="auto" w:sz="6" w:space="0"/>
              <w:right w:val="single" w:color="auto" w:sz="6" w:space="0"/>
            </w:tcBorders>
            <w:vAlign w:val="center"/>
          </w:tcPr>
          <w:p w:rsidRPr="003F47D5" w:rsidR="00723985" w:rsidP="00723985" w:rsidRDefault="00723985" w14:paraId="63FCF186" w14:textId="77777777">
            <w:pPr>
              <w:rPr>
                <w:rFonts w:eastAsia="Cambria" w:asciiTheme="minorBidi" w:hAnsiTheme="minorBidi" w:cstheme="minorBidi"/>
                <w:b/>
                <w:noProof/>
                <w:szCs w:val="24"/>
                <w:lang w:eastAsia="en-GB"/>
              </w:rPr>
            </w:pPr>
            <w:r w:rsidRPr="003F47D5">
              <w:rPr>
                <w:rFonts w:eastAsia="Cambria" w:asciiTheme="minorBidi" w:hAnsiTheme="minorBidi" w:cstheme="minorBidi"/>
                <w:b/>
                <w:noProof/>
                <w:szCs w:val="24"/>
                <w:lang w:eastAsia="en-GB"/>
              </w:rPr>
              <w:t>Job Requirements</w:t>
            </w:r>
          </w:p>
        </w:tc>
        <w:tc>
          <w:tcPr>
            <w:tcW w:w="4289" w:type="dxa"/>
            <w:tcBorders>
              <w:top w:val="single" w:color="auto" w:sz="4" w:space="0"/>
              <w:left w:val="single" w:color="auto" w:sz="6" w:space="0"/>
              <w:bottom w:val="single" w:color="auto" w:sz="6" w:space="0"/>
              <w:right w:val="single" w:color="auto" w:sz="6" w:space="0"/>
            </w:tcBorders>
            <w:vAlign w:val="center"/>
          </w:tcPr>
          <w:p w:rsidRPr="003F47D5" w:rsidR="00723985" w:rsidP="00723985" w:rsidRDefault="002178E8" w14:paraId="79CA9A50" w14:textId="7E457406">
            <w:pPr>
              <w:tabs>
                <w:tab w:val="right" w:pos="8460"/>
              </w:tabs>
              <w:rPr>
                <w:rFonts w:asciiTheme="minorBidi" w:hAnsiTheme="minorBidi" w:cstheme="minorBidi"/>
                <w:b/>
                <w:szCs w:val="24"/>
              </w:rPr>
            </w:pPr>
            <w:r w:rsidRPr="003F47D5">
              <w:rPr>
                <w:rFonts w:asciiTheme="minorBidi" w:hAnsiTheme="minorBidi" w:cstheme="minorBidi"/>
                <w:b/>
                <w:szCs w:val="24"/>
              </w:rPr>
              <w:t xml:space="preserve">Essential </w:t>
            </w:r>
          </w:p>
        </w:tc>
        <w:tc>
          <w:tcPr>
            <w:tcW w:w="2268" w:type="dxa"/>
            <w:tcBorders>
              <w:top w:val="single" w:color="auto" w:sz="4" w:space="0"/>
              <w:left w:val="single" w:color="auto" w:sz="6" w:space="0"/>
              <w:bottom w:val="single" w:color="auto" w:sz="6" w:space="0"/>
              <w:right w:val="single" w:color="auto" w:sz="6" w:space="0"/>
            </w:tcBorders>
            <w:vAlign w:val="center"/>
          </w:tcPr>
          <w:p w:rsidRPr="003F47D5" w:rsidR="00723985" w:rsidP="00723985" w:rsidRDefault="00723985" w14:paraId="6C8ED9D5" w14:textId="49810B0E">
            <w:pPr>
              <w:tabs>
                <w:tab w:val="right" w:pos="8460"/>
              </w:tabs>
              <w:rPr>
                <w:rFonts w:asciiTheme="minorBidi" w:hAnsiTheme="minorBidi" w:cstheme="minorBidi"/>
                <w:b/>
                <w:szCs w:val="24"/>
              </w:rPr>
            </w:pPr>
            <w:r w:rsidRPr="003F47D5">
              <w:rPr>
                <w:rFonts w:asciiTheme="minorBidi" w:hAnsiTheme="minorBidi" w:cstheme="minorBidi"/>
                <w:b/>
                <w:szCs w:val="24"/>
              </w:rPr>
              <w:t>Desirable</w:t>
            </w:r>
            <w:r w:rsidRPr="003F47D5" w:rsidR="00D4724C">
              <w:rPr>
                <w:rFonts w:asciiTheme="minorBidi" w:hAnsiTheme="minorBidi" w:cstheme="minorBidi"/>
                <w:b/>
                <w:szCs w:val="24"/>
              </w:rPr>
              <w:t xml:space="preserve"> </w:t>
            </w:r>
          </w:p>
        </w:tc>
        <w:tc>
          <w:tcPr>
            <w:tcW w:w="2156" w:type="dxa"/>
            <w:tcBorders>
              <w:top w:val="single" w:color="auto" w:sz="4" w:space="0"/>
              <w:left w:val="single" w:color="auto" w:sz="6" w:space="0"/>
              <w:bottom w:val="single" w:color="auto" w:sz="6" w:space="0"/>
              <w:right w:val="single" w:color="auto" w:sz="4" w:space="0"/>
            </w:tcBorders>
            <w:vAlign w:val="center"/>
          </w:tcPr>
          <w:p w:rsidRPr="003F47D5" w:rsidR="00723985" w:rsidP="004407D7" w:rsidRDefault="00723985" w14:paraId="3F47BA70" w14:textId="4AF5E99D">
            <w:pPr>
              <w:tabs>
                <w:tab w:val="right" w:pos="8460"/>
              </w:tabs>
              <w:jc w:val="left"/>
              <w:rPr>
                <w:rFonts w:asciiTheme="minorBidi" w:hAnsiTheme="minorBidi" w:cstheme="minorBidi"/>
                <w:b/>
                <w:szCs w:val="24"/>
              </w:rPr>
            </w:pPr>
            <w:r w:rsidRPr="003F47D5">
              <w:rPr>
                <w:rFonts w:asciiTheme="minorBidi" w:hAnsiTheme="minorBidi" w:cstheme="minorBidi"/>
                <w:b/>
                <w:szCs w:val="24"/>
              </w:rPr>
              <w:t xml:space="preserve">Method of Identifying </w:t>
            </w:r>
            <w:bookmarkStart w:name="Experience" w:id="3"/>
            <w:bookmarkEnd w:id="3"/>
            <w:r w:rsidRPr="003F47D5">
              <w:rPr>
                <w:rFonts w:asciiTheme="minorBidi" w:hAnsiTheme="minorBidi" w:cstheme="minorBidi"/>
                <w:b/>
                <w:szCs w:val="24"/>
              </w:rPr>
              <w:t>Criteria</w:t>
            </w:r>
          </w:p>
        </w:tc>
      </w:tr>
      <w:tr w:rsidRPr="003F47D5" w:rsidR="004D7E7F" w:rsidTr="009F4CE2" w14:paraId="588FBB97" w14:textId="77777777">
        <w:trPr>
          <w:trHeight w:val="3305"/>
        </w:trPr>
        <w:tc>
          <w:tcPr>
            <w:tcW w:w="1977" w:type="dxa"/>
            <w:tcBorders>
              <w:top w:val="single" w:color="auto" w:sz="6" w:space="0"/>
              <w:left w:val="single" w:color="auto" w:sz="4" w:space="0"/>
              <w:bottom w:val="single" w:color="auto" w:sz="6" w:space="0"/>
              <w:right w:val="single" w:color="auto" w:sz="6" w:space="0"/>
            </w:tcBorders>
            <w:vAlign w:val="center"/>
          </w:tcPr>
          <w:p w:rsidRPr="003F47D5" w:rsidR="0014708F" w:rsidP="004A7EEB" w:rsidRDefault="0014708F" w14:paraId="17BCC2AC" w14:textId="7692021B">
            <w:pPr>
              <w:jc w:val="left"/>
              <w:rPr>
                <w:rFonts w:eastAsia="Cambria" w:asciiTheme="minorBidi" w:hAnsiTheme="minorBidi" w:cstheme="minorBidi"/>
                <w:b/>
                <w:noProof/>
                <w:szCs w:val="24"/>
                <w:lang w:eastAsia="en-GB"/>
              </w:rPr>
            </w:pPr>
            <w:r w:rsidRPr="003F47D5">
              <w:rPr>
                <w:rFonts w:eastAsia="Cambria" w:asciiTheme="minorBidi" w:hAnsiTheme="minorBidi" w:cstheme="minorBidi"/>
                <w:b/>
                <w:noProof/>
                <w:szCs w:val="24"/>
                <w:lang w:eastAsia="en-GB"/>
              </w:rPr>
              <w:t>Experience</w:t>
            </w:r>
            <w:r w:rsidRPr="003F47D5" w:rsidR="00D4724C">
              <w:rPr>
                <w:rFonts w:eastAsia="Cambria" w:asciiTheme="minorBidi" w:hAnsiTheme="minorBidi" w:cstheme="minorBidi"/>
                <w:b/>
                <w:i/>
                <w:iCs/>
                <w:noProof/>
                <w:szCs w:val="24"/>
                <w:lang w:eastAsia="en-GB"/>
              </w:rPr>
              <w:t xml:space="preserve"> </w:t>
            </w:r>
          </w:p>
        </w:tc>
        <w:tc>
          <w:tcPr>
            <w:tcW w:w="4289" w:type="dxa"/>
            <w:tcBorders>
              <w:top w:val="single" w:color="auto" w:sz="6" w:space="0"/>
              <w:left w:val="single" w:color="auto" w:sz="6" w:space="0"/>
              <w:bottom w:val="single" w:color="auto" w:sz="6" w:space="0"/>
              <w:right w:val="single" w:color="auto" w:sz="6" w:space="0"/>
            </w:tcBorders>
            <w:vAlign w:val="center"/>
          </w:tcPr>
          <w:p w:rsidR="000E2AFC" w:rsidP="00740ABA" w:rsidRDefault="00740ABA" w14:paraId="4C063231" w14:textId="1F29BE63">
            <w:pPr>
              <w:pStyle w:val="paragraph"/>
              <w:ind w:right="90"/>
              <w:textAlignment w:val="baseline"/>
              <w:rPr>
                <w:rFonts w:eastAsia="Calibri" w:asciiTheme="minorBidi" w:hAnsiTheme="minorBidi" w:cstheme="minorBidi"/>
              </w:rPr>
            </w:pPr>
            <w:r w:rsidRPr="003F47D5">
              <w:rPr>
                <w:rFonts w:eastAsia="Calibri" w:asciiTheme="minorBidi" w:hAnsiTheme="minorBidi" w:cstheme="minorBidi"/>
              </w:rPr>
              <w:t>Significant experience as an Executive PA</w:t>
            </w:r>
            <w:r w:rsidR="000E2AFC">
              <w:rPr>
                <w:rFonts w:eastAsia="Calibri" w:asciiTheme="minorBidi" w:hAnsiTheme="minorBidi" w:cstheme="minorBidi"/>
              </w:rPr>
              <w:t xml:space="preserve"> or EA</w:t>
            </w:r>
          </w:p>
          <w:p w:rsidR="000E2AFC" w:rsidP="00740ABA" w:rsidRDefault="000E2AFC" w14:paraId="5BC8D77E" w14:textId="4FCB645F">
            <w:pPr>
              <w:pStyle w:val="paragraph"/>
              <w:ind w:right="90"/>
              <w:textAlignment w:val="baseline"/>
              <w:rPr>
                <w:rFonts w:eastAsia="Calibri" w:asciiTheme="minorBidi" w:hAnsiTheme="minorBidi" w:cstheme="minorBidi"/>
              </w:rPr>
            </w:pPr>
            <w:r>
              <w:rPr>
                <w:rFonts w:eastAsia="Calibri" w:asciiTheme="minorBidi" w:hAnsiTheme="minorBidi" w:cstheme="minorBidi"/>
              </w:rPr>
              <w:t>Managing complex diaries and competing priorities</w:t>
            </w:r>
          </w:p>
          <w:p w:rsidR="000E2AFC" w:rsidP="00740ABA" w:rsidRDefault="000E2AFC" w14:paraId="20D2D44D" w14:textId="07E1109A">
            <w:pPr>
              <w:pStyle w:val="paragraph"/>
              <w:ind w:right="90"/>
              <w:textAlignment w:val="baseline"/>
              <w:rPr>
                <w:rFonts w:eastAsia="Calibri" w:asciiTheme="minorBidi" w:hAnsiTheme="minorBidi" w:cstheme="minorBidi"/>
              </w:rPr>
            </w:pPr>
            <w:r>
              <w:rPr>
                <w:rFonts w:eastAsia="Calibri" w:asciiTheme="minorBidi" w:hAnsiTheme="minorBidi" w:cstheme="minorBidi"/>
              </w:rPr>
              <w:t>Minute taking in formal meetings</w:t>
            </w:r>
          </w:p>
          <w:p w:rsidR="000E2AFC" w:rsidP="00740ABA" w:rsidRDefault="000E2AFC" w14:paraId="00FC77FE" w14:textId="4D61B912">
            <w:pPr>
              <w:pStyle w:val="paragraph"/>
              <w:ind w:right="90"/>
              <w:textAlignment w:val="baseline"/>
              <w:rPr>
                <w:rFonts w:eastAsia="Calibri" w:asciiTheme="minorBidi" w:hAnsiTheme="minorBidi" w:cstheme="minorBidi"/>
              </w:rPr>
            </w:pPr>
            <w:r>
              <w:rPr>
                <w:rFonts w:eastAsia="Calibri" w:asciiTheme="minorBidi" w:hAnsiTheme="minorBidi" w:cstheme="minorBidi"/>
              </w:rPr>
              <w:t>Managing confidential information</w:t>
            </w:r>
          </w:p>
          <w:p w:rsidR="00B014EA" w:rsidP="00151CA8" w:rsidRDefault="000E2AFC" w14:paraId="05D6C43A" w14:textId="77777777">
            <w:pPr>
              <w:pStyle w:val="paragraph"/>
              <w:ind w:right="90"/>
              <w:textAlignment w:val="baseline"/>
              <w:rPr>
                <w:rFonts w:eastAsia="Calibri" w:asciiTheme="minorBidi" w:hAnsiTheme="minorBidi" w:cstheme="minorBidi"/>
              </w:rPr>
            </w:pPr>
            <w:r>
              <w:rPr>
                <w:rFonts w:eastAsia="Calibri" w:asciiTheme="minorBidi" w:hAnsiTheme="minorBidi" w:cstheme="minorBidi"/>
              </w:rPr>
              <w:t>Working with senior stakeholders</w:t>
            </w:r>
          </w:p>
          <w:p w:rsidRPr="009F4CE2" w:rsidR="009F4CE2" w:rsidP="00151CA8" w:rsidRDefault="009F4CE2" w14:paraId="3F84FE60" w14:textId="31F051E4">
            <w:pPr>
              <w:pStyle w:val="paragraph"/>
              <w:ind w:right="90"/>
              <w:textAlignment w:val="baseline"/>
              <w:rPr>
                <w:rFonts w:eastAsia="Calibri" w:asciiTheme="minorBidi" w:hAnsiTheme="minorBidi" w:cstheme="minorBidi"/>
              </w:rPr>
            </w:pPr>
          </w:p>
        </w:tc>
        <w:tc>
          <w:tcPr>
            <w:tcW w:w="2268" w:type="dxa"/>
            <w:tcBorders>
              <w:top w:val="single" w:color="auto" w:sz="6" w:space="0"/>
              <w:left w:val="single" w:color="auto" w:sz="6" w:space="0"/>
              <w:bottom w:val="single" w:color="auto" w:sz="6" w:space="0"/>
              <w:right w:val="single" w:color="auto" w:sz="6" w:space="0"/>
            </w:tcBorders>
            <w:vAlign w:val="center"/>
          </w:tcPr>
          <w:p w:rsidRPr="003F47D5" w:rsidR="00BB645F" w:rsidP="00382720" w:rsidRDefault="007B7003" w14:paraId="6C1F840F" w14:textId="2FF64D7D">
            <w:pPr>
              <w:tabs>
                <w:tab w:val="right" w:pos="8460"/>
              </w:tabs>
              <w:jc w:val="left"/>
              <w:rPr>
                <w:rFonts w:asciiTheme="minorBidi" w:hAnsiTheme="minorBidi" w:cstheme="minorBidi"/>
                <w:szCs w:val="24"/>
              </w:rPr>
            </w:pPr>
            <w:r>
              <w:rPr>
                <w:rFonts w:asciiTheme="minorBidi" w:hAnsiTheme="minorBidi" w:cstheme="minorBidi"/>
                <w:szCs w:val="24"/>
              </w:rPr>
              <w:t>Supporting Boards within regulated organisations</w:t>
            </w:r>
          </w:p>
        </w:tc>
        <w:tc>
          <w:tcPr>
            <w:tcW w:w="2156" w:type="dxa"/>
            <w:tcBorders>
              <w:top w:val="single" w:color="auto" w:sz="6" w:space="0"/>
              <w:left w:val="single" w:color="auto" w:sz="6" w:space="0"/>
              <w:bottom w:val="single" w:color="auto" w:sz="6" w:space="0"/>
              <w:right w:val="single" w:color="auto" w:sz="4" w:space="0"/>
            </w:tcBorders>
            <w:vAlign w:val="center"/>
          </w:tcPr>
          <w:p w:rsidRPr="003F47D5" w:rsidR="0014708F" w:rsidP="00312FED" w:rsidRDefault="00C56C7C" w14:paraId="70E0CBC4" w14:textId="7774F222">
            <w:pPr>
              <w:tabs>
                <w:tab w:val="right" w:pos="8460"/>
              </w:tabs>
              <w:jc w:val="left"/>
              <w:rPr>
                <w:rFonts w:asciiTheme="minorBidi" w:hAnsiTheme="minorBidi" w:cstheme="minorBidi"/>
                <w:szCs w:val="24"/>
              </w:rPr>
            </w:pPr>
            <w:r w:rsidRPr="003F47D5">
              <w:rPr>
                <w:rFonts w:asciiTheme="minorBidi" w:hAnsiTheme="minorBidi" w:cstheme="minorBidi"/>
                <w:szCs w:val="24"/>
              </w:rPr>
              <w:t xml:space="preserve">Application </w:t>
            </w:r>
            <w:r w:rsidRPr="003F47D5" w:rsidR="00C90385">
              <w:rPr>
                <w:rFonts w:asciiTheme="minorBidi" w:hAnsiTheme="minorBidi" w:cstheme="minorBidi"/>
                <w:szCs w:val="24"/>
              </w:rPr>
              <w:t>f</w:t>
            </w:r>
            <w:r w:rsidRPr="003F47D5">
              <w:rPr>
                <w:rFonts w:asciiTheme="minorBidi" w:hAnsiTheme="minorBidi" w:cstheme="minorBidi"/>
                <w:szCs w:val="24"/>
              </w:rPr>
              <w:t xml:space="preserve">orm </w:t>
            </w:r>
          </w:p>
          <w:p w:rsidRPr="003F47D5" w:rsidR="00C56C7C" w:rsidP="00312FED" w:rsidRDefault="00C56C7C" w14:paraId="1FA085C2" w14:textId="77777777">
            <w:pPr>
              <w:tabs>
                <w:tab w:val="right" w:pos="8460"/>
              </w:tabs>
              <w:jc w:val="left"/>
              <w:rPr>
                <w:rFonts w:asciiTheme="minorBidi" w:hAnsiTheme="minorBidi" w:cstheme="minorBidi"/>
                <w:szCs w:val="24"/>
              </w:rPr>
            </w:pPr>
          </w:p>
          <w:p w:rsidRPr="003F47D5" w:rsidR="00312FED" w:rsidP="00312FED" w:rsidRDefault="00C56C7C" w14:paraId="49FFD325" w14:textId="77777777">
            <w:pPr>
              <w:tabs>
                <w:tab w:val="right" w:pos="8460"/>
              </w:tabs>
              <w:jc w:val="left"/>
              <w:rPr>
                <w:rFonts w:asciiTheme="minorBidi" w:hAnsiTheme="minorBidi" w:cstheme="minorBidi"/>
                <w:szCs w:val="24"/>
              </w:rPr>
            </w:pPr>
            <w:r w:rsidRPr="003F47D5">
              <w:rPr>
                <w:rFonts w:asciiTheme="minorBidi" w:hAnsiTheme="minorBidi" w:cstheme="minorBidi"/>
                <w:szCs w:val="24"/>
              </w:rPr>
              <w:t>Interview</w:t>
            </w:r>
          </w:p>
          <w:p w:rsidRPr="003F47D5" w:rsidR="00C56C7C" w:rsidP="00312FED" w:rsidRDefault="00C90385" w14:paraId="101A35D4" w14:textId="43F5DBD8">
            <w:pPr>
              <w:tabs>
                <w:tab w:val="right" w:pos="8460"/>
              </w:tabs>
              <w:jc w:val="left"/>
              <w:rPr>
                <w:rFonts w:asciiTheme="minorBidi" w:hAnsiTheme="minorBidi" w:cstheme="minorBidi"/>
                <w:szCs w:val="24"/>
              </w:rPr>
            </w:pPr>
            <w:r w:rsidRPr="003F47D5">
              <w:rPr>
                <w:rFonts w:asciiTheme="minorBidi" w:hAnsiTheme="minorBidi" w:cstheme="minorBidi"/>
                <w:szCs w:val="24"/>
              </w:rPr>
              <w:t>(may include presentation or occupational test where appropriate)</w:t>
            </w:r>
          </w:p>
        </w:tc>
      </w:tr>
      <w:tr w:rsidRPr="003F47D5" w:rsidR="004D7E7F" w:rsidTr="001B4419" w14:paraId="4F028967" w14:textId="77777777">
        <w:trPr>
          <w:trHeight w:val="3396"/>
        </w:trPr>
        <w:tc>
          <w:tcPr>
            <w:tcW w:w="1977" w:type="dxa"/>
            <w:tcBorders>
              <w:top w:val="single" w:color="auto" w:sz="6" w:space="0"/>
              <w:left w:val="single" w:color="auto" w:sz="4" w:space="0"/>
              <w:bottom w:val="single" w:color="auto" w:sz="6" w:space="0"/>
              <w:right w:val="single" w:color="auto" w:sz="6" w:space="0"/>
            </w:tcBorders>
            <w:vAlign w:val="center"/>
          </w:tcPr>
          <w:p w:rsidRPr="003F47D5" w:rsidR="00D4724C" w:rsidP="004A7EEB" w:rsidRDefault="00740ABA" w14:paraId="2D9C3C3F" w14:textId="4680655C">
            <w:pPr>
              <w:jc w:val="left"/>
              <w:rPr>
                <w:rFonts w:eastAsia="Cambria" w:asciiTheme="minorBidi" w:hAnsiTheme="minorBidi" w:cstheme="minorBidi"/>
                <w:b/>
                <w:i/>
                <w:iCs/>
                <w:noProof/>
                <w:szCs w:val="24"/>
                <w:lang w:eastAsia="en-GB"/>
              </w:rPr>
            </w:pPr>
            <w:r w:rsidRPr="003F47D5">
              <w:rPr>
                <w:rFonts w:eastAsia="Cambria" w:asciiTheme="minorBidi" w:hAnsiTheme="minorBidi" w:cstheme="minorBidi"/>
                <w:b/>
                <w:noProof/>
                <w:szCs w:val="24"/>
                <w:lang w:eastAsia="en-GB"/>
              </w:rPr>
              <w:t>Skills</w:t>
            </w:r>
          </w:p>
        </w:tc>
        <w:tc>
          <w:tcPr>
            <w:tcW w:w="4289" w:type="dxa"/>
            <w:tcBorders>
              <w:top w:val="single" w:color="auto" w:sz="6" w:space="0"/>
              <w:left w:val="single" w:color="auto" w:sz="6" w:space="0"/>
              <w:bottom w:val="single" w:color="auto" w:sz="6" w:space="0"/>
              <w:right w:val="single" w:color="auto" w:sz="6" w:space="0"/>
            </w:tcBorders>
            <w:vAlign w:val="center"/>
          </w:tcPr>
          <w:p w:rsidRPr="003F47D5" w:rsidR="00F54A03" w:rsidP="00740ABA" w:rsidRDefault="004606B6" w14:paraId="1701350C" w14:textId="1D1D213D">
            <w:pPr>
              <w:jc w:val="left"/>
              <w:rPr>
                <w:rFonts w:asciiTheme="minorBidi" w:hAnsiTheme="minorBidi" w:cstheme="minorBidi"/>
                <w:szCs w:val="24"/>
              </w:rPr>
            </w:pPr>
            <w:r w:rsidRPr="003F47D5">
              <w:rPr>
                <w:rFonts w:asciiTheme="minorBidi" w:hAnsiTheme="minorBidi" w:cstheme="minorBidi"/>
                <w:szCs w:val="24"/>
              </w:rPr>
              <w:t>Ex</w:t>
            </w:r>
            <w:r w:rsidR="007B7003">
              <w:rPr>
                <w:rFonts w:asciiTheme="minorBidi" w:hAnsiTheme="minorBidi" w:cstheme="minorBidi"/>
                <w:szCs w:val="24"/>
              </w:rPr>
              <w:t>ceptional</w:t>
            </w:r>
            <w:r w:rsidRPr="003F47D5">
              <w:rPr>
                <w:rFonts w:asciiTheme="minorBidi" w:hAnsiTheme="minorBidi" w:cstheme="minorBidi"/>
                <w:szCs w:val="24"/>
              </w:rPr>
              <w:t xml:space="preserve"> </w:t>
            </w:r>
            <w:r w:rsidRPr="003F47D5">
              <w:rPr>
                <w:rFonts w:asciiTheme="minorBidi" w:hAnsiTheme="minorBidi" w:cstheme="minorBidi"/>
                <w:b/>
                <w:bCs/>
                <w:szCs w:val="24"/>
              </w:rPr>
              <w:t>organisational skills</w:t>
            </w:r>
            <w:r w:rsidRPr="003F47D5">
              <w:rPr>
                <w:rFonts w:asciiTheme="minorBidi" w:hAnsiTheme="minorBidi" w:cstheme="minorBidi"/>
                <w:szCs w:val="24"/>
              </w:rPr>
              <w:t xml:space="preserve"> – able to successfully manage competing priorities/projects and work to tight deadlines in a rapidly changing environment, planning, generating and adapting solutions accordingly</w:t>
            </w:r>
            <w:r w:rsidRPr="003F47D5" w:rsidR="00D16168">
              <w:rPr>
                <w:rFonts w:asciiTheme="minorBidi" w:hAnsiTheme="minorBidi" w:cstheme="minorBidi"/>
                <w:szCs w:val="24"/>
              </w:rPr>
              <w:t>.</w:t>
            </w:r>
          </w:p>
          <w:p w:rsidRPr="003F47D5" w:rsidR="003805FC" w:rsidP="00740ABA" w:rsidRDefault="003805FC" w14:paraId="346ABFDA" w14:textId="77777777">
            <w:pPr>
              <w:jc w:val="left"/>
              <w:rPr>
                <w:rFonts w:asciiTheme="minorBidi" w:hAnsiTheme="minorBidi" w:cstheme="minorBidi"/>
                <w:szCs w:val="24"/>
              </w:rPr>
            </w:pPr>
          </w:p>
          <w:p w:rsidRPr="003F47D5" w:rsidR="003805FC" w:rsidP="00F702A7" w:rsidRDefault="003805FC" w14:paraId="3439B22B" w14:textId="368B761B">
            <w:pPr>
              <w:jc w:val="left"/>
              <w:rPr>
                <w:rFonts w:asciiTheme="minorBidi" w:hAnsiTheme="minorBidi" w:cstheme="minorBidi"/>
                <w:szCs w:val="24"/>
              </w:rPr>
            </w:pPr>
            <w:r w:rsidRPr="003F47D5">
              <w:rPr>
                <w:rFonts w:asciiTheme="minorBidi" w:hAnsiTheme="minorBidi" w:cstheme="minorBidi"/>
                <w:b/>
                <w:bCs/>
                <w:szCs w:val="24"/>
              </w:rPr>
              <w:t>Attention to detail</w:t>
            </w:r>
            <w:r w:rsidRPr="003F47D5">
              <w:rPr>
                <w:rFonts w:asciiTheme="minorBidi" w:hAnsiTheme="minorBidi" w:cstheme="minorBidi"/>
                <w:szCs w:val="24"/>
              </w:rPr>
              <w:t xml:space="preserve"> with a meticulous approach to tasks, ensuring </w:t>
            </w:r>
            <w:r w:rsidRPr="003F47D5" w:rsidR="00D51E25">
              <w:rPr>
                <w:rFonts w:asciiTheme="minorBidi" w:hAnsiTheme="minorBidi" w:cstheme="minorBidi"/>
                <w:szCs w:val="24"/>
              </w:rPr>
              <w:t>there is</w:t>
            </w:r>
            <w:r w:rsidRPr="003F47D5" w:rsidR="00F702A7">
              <w:rPr>
                <w:rFonts w:asciiTheme="minorBidi" w:hAnsiTheme="minorBidi" w:cstheme="minorBidi"/>
                <w:szCs w:val="24"/>
              </w:rPr>
              <w:t xml:space="preserve"> </w:t>
            </w:r>
            <w:r w:rsidRPr="003F47D5" w:rsidR="00D51E25">
              <w:rPr>
                <w:rFonts w:asciiTheme="minorBidi" w:hAnsiTheme="minorBidi" w:cstheme="minorBidi"/>
                <w:szCs w:val="24"/>
              </w:rPr>
              <w:t xml:space="preserve">accuracy in </w:t>
            </w:r>
            <w:r w:rsidRPr="003F47D5" w:rsidR="00F12216">
              <w:rPr>
                <w:rFonts w:asciiTheme="minorBidi" w:hAnsiTheme="minorBidi" w:cstheme="minorBidi"/>
                <w:szCs w:val="24"/>
              </w:rPr>
              <w:t>work,</w:t>
            </w:r>
            <w:r w:rsidRPr="003F47D5" w:rsidR="00D51E25">
              <w:rPr>
                <w:rFonts w:asciiTheme="minorBidi" w:hAnsiTheme="minorBidi" w:cstheme="minorBidi"/>
                <w:szCs w:val="24"/>
              </w:rPr>
              <w:t xml:space="preserve"> and </w:t>
            </w:r>
            <w:r w:rsidRPr="003F47D5">
              <w:rPr>
                <w:rFonts w:asciiTheme="minorBidi" w:hAnsiTheme="minorBidi" w:cstheme="minorBidi"/>
                <w:szCs w:val="24"/>
              </w:rPr>
              <w:t>nothing is overlooked.</w:t>
            </w:r>
          </w:p>
          <w:p w:rsidRPr="003F47D5" w:rsidR="004606B6" w:rsidP="00740ABA" w:rsidRDefault="004606B6" w14:paraId="14D1C9C1" w14:textId="77777777">
            <w:pPr>
              <w:jc w:val="left"/>
              <w:rPr>
                <w:rFonts w:asciiTheme="minorBidi" w:hAnsiTheme="minorBidi" w:cstheme="minorBidi"/>
                <w:szCs w:val="24"/>
              </w:rPr>
            </w:pPr>
          </w:p>
          <w:p w:rsidRPr="003F47D5" w:rsidR="004606B6" w:rsidP="00740ABA" w:rsidRDefault="00D16168" w14:paraId="396600A3" w14:textId="77777777">
            <w:pPr>
              <w:jc w:val="left"/>
              <w:rPr>
                <w:rFonts w:asciiTheme="minorBidi" w:hAnsiTheme="minorBidi" w:cstheme="minorBidi"/>
                <w:szCs w:val="24"/>
              </w:rPr>
            </w:pPr>
            <w:r w:rsidRPr="003F47D5">
              <w:rPr>
                <w:rFonts w:asciiTheme="minorBidi" w:hAnsiTheme="minorBidi" w:cstheme="minorBidi"/>
                <w:szCs w:val="24"/>
              </w:rPr>
              <w:t xml:space="preserve">High levels of </w:t>
            </w:r>
            <w:r w:rsidRPr="003F47D5">
              <w:rPr>
                <w:rFonts w:asciiTheme="minorBidi" w:hAnsiTheme="minorBidi" w:cstheme="minorBidi"/>
                <w:b/>
                <w:bCs/>
                <w:szCs w:val="24"/>
              </w:rPr>
              <w:t>IT literacy</w:t>
            </w:r>
            <w:r w:rsidRPr="003F47D5">
              <w:rPr>
                <w:rFonts w:asciiTheme="minorBidi" w:hAnsiTheme="minorBidi" w:cstheme="minorBidi"/>
                <w:szCs w:val="24"/>
              </w:rPr>
              <w:t xml:space="preserve"> and able to promote digital ways of working.</w:t>
            </w:r>
          </w:p>
          <w:p w:rsidRPr="003F47D5" w:rsidR="00D16168" w:rsidP="00740ABA" w:rsidRDefault="00D16168" w14:paraId="5F05F816" w14:textId="77777777">
            <w:pPr>
              <w:jc w:val="left"/>
              <w:rPr>
                <w:rFonts w:asciiTheme="minorBidi" w:hAnsiTheme="minorBidi" w:cstheme="minorBidi"/>
                <w:szCs w:val="24"/>
              </w:rPr>
            </w:pPr>
          </w:p>
          <w:p w:rsidRPr="003F47D5" w:rsidR="004777F0" w:rsidP="00090672" w:rsidRDefault="00090672" w14:paraId="53E6A3D8" w14:textId="1D1D0C93">
            <w:pPr>
              <w:jc w:val="left"/>
              <w:rPr>
                <w:rFonts w:asciiTheme="minorBidi" w:hAnsiTheme="minorBidi" w:cstheme="minorBidi"/>
                <w:szCs w:val="24"/>
              </w:rPr>
            </w:pPr>
            <w:r w:rsidRPr="003F47D5">
              <w:rPr>
                <w:rFonts w:asciiTheme="minorBidi" w:hAnsiTheme="minorBidi" w:cstheme="minorBidi"/>
                <w:b/>
                <w:bCs/>
                <w:szCs w:val="24"/>
              </w:rPr>
              <w:t>Highly developed written and verbal communication</w:t>
            </w:r>
            <w:r w:rsidRPr="003F47D5">
              <w:rPr>
                <w:rFonts w:asciiTheme="minorBidi" w:hAnsiTheme="minorBidi" w:cstheme="minorBidi"/>
                <w:szCs w:val="24"/>
              </w:rPr>
              <w:t xml:space="preserve"> skills inc. tailoring communications to different audiences</w:t>
            </w:r>
            <w:r w:rsidRPr="003F47D5" w:rsidR="001558A0">
              <w:rPr>
                <w:rFonts w:asciiTheme="minorBidi" w:hAnsiTheme="minorBidi" w:cstheme="minorBidi"/>
                <w:szCs w:val="24"/>
              </w:rPr>
              <w:t>.</w:t>
            </w:r>
          </w:p>
          <w:p w:rsidRPr="003F47D5" w:rsidR="00C812B0" w:rsidP="00090672" w:rsidRDefault="00C812B0" w14:paraId="73F55EDC" w14:textId="77777777">
            <w:pPr>
              <w:jc w:val="left"/>
              <w:rPr>
                <w:rFonts w:asciiTheme="minorBidi" w:hAnsiTheme="minorBidi" w:cstheme="minorBidi"/>
                <w:szCs w:val="24"/>
              </w:rPr>
            </w:pPr>
          </w:p>
          <w:p w:rsidR="00C812B0" w:rsidP="00090672" w:rsidRDefault="00C812B0" w14:paraId="6196F7CC" w14:textId="77777777">
            <w:pPr>
              <w:jc w:val="left"/>
              <w:rPr>
                <w:rFonts w:asciiTheme="minorBidi" w:hAnsiTheme="minorBidi" w:cstheme="minorBidi"/>
                <w:szCs w:val="24"/>
              </w:rPr>
            </w:pPr>
            <w:r w:rsidRPr="003F47D5">
              <w:rPr>
                <w:rFonts w:asciiTheme="minorBidi" w:hAnsiTheme="minorBidi" w:cstheme="minorBidi"/>
                <w:szCs w:val="24"/>
              </w:rPr>
              <w:t xml:space="preserve">Good </w:t>
            </w:r>
            <w:r w:rsidRPr="003F47D5">
              <w:rPr>
                <w:rFonts w:asciiTheme="minorBidi" w:hAnsiTheme="minorBidi" w:cstheme="minorBidi"/>
                <w:b/>
                <w:bCs/>
                <w:szCs w:val="24"/>
              </w:rPr>
              <w:t>project management skills</w:t>
            </w:r>
            <w:r w:rsidRPr="003F47D5">
              <w:rPr>
                <w:rFonts w:asciiTheme="minorBidi" w:hAnsiTheme="minorBidi" w:cstheme="minorBidi"/>
                <w:szCs w:val="24"/>
              </w:rPr>
              <w:t xml:space="preserve"> - able to manage projects to time and achieve deliverables</w:t>
            </w:r>
          </w:p>
          <w:p w:rsidR="00B53BB3" w:rsidP="00090672" w:rsidRDefault="00B53BB3" w14:paraId="0288D04F" w14:textId="77777777">
            <w:pPr>
              <w:jc w:val="left"/>
              <w:rPr>
                <w:rFonts w:asciiTheme="minorBidi" w:hAnsiTheme="minorBidi" w:cstheme="minorBidi"/>
                <w:szCs w:val="24"/>
              </w:rPr>
            </w:pPr>
          </w:p>
          <w:p w:rsidR="00B53BB3" w:rsidP="00090672" w:rsidRDefault="00B53BB3" w14:paraId="2A79281E" w14:textId="3DD1CAA9">
            <w:pPr>
              <w:jc w:val="left"/>
              <w:rPr>
                <w:rFonts w:asciiTheme="minorBidi" w:hAnsiTheme="minorBidi" w:cstheme="minorBidi"/>
                <w:szCs w:val="24"/>
              </w:rPr>
            </w:pPr>
            <w:r>
              <w:rPr>
                <w:rFonts w:asciiTheme="minorBidi" w:hAnsiTheme="minorBidi" w:cstheme="minorBidi"/>
                <w:szCs w:val="24"/>
              </w:rPr>
              <w:t>Ability to manage competing priorities</w:t>
            </w:r>
            <w:r w:rsidR="00F12216">
              <w:rPr>
                <w:rFonts w:asciiTheme="minorBidi" w:hAnsiTheme="minorBidi" w:cstheme="minorBidi"/>
                <w:szCs w:val="24"/>
              </w:rPr>
              <w:t>.</w:t>
            </w:r>
          </w:p>
          <w:p w:rsidR="00B53BB3" w:rsidP="00090672" w:rsidRDefault="00B53BB3" w14:paraId="409844D3" w14:textId="77777777">
            <w:pPr>
              <w:jc w:val="left"/>
              <w:rPr>
                <w:rFonts w:asciiTheme="minorBidi" w:hAnsiTheme="minorBidi" w:cstheme="minorBidi"/>
                <w:szCs w:val="24"/>
              </w:rPr>
            </w:pPr>
          </w:p>
          <w:p w:rsidR="00B53BB3" w:rsidP="00090672" w:rsidRDefault="00ED0D89" w14:paraId="5A1B00ED" w14:textId="19A5A936">
            <w:pPr>
              <w:jc w:val="left"/>
              <w:rPr>
                <w:rFonts w:asciiTheme="minorBidi" w:hAnsiTheme="minorBidi" w:cstheme="minorBidi"/>
                <w:szCs w:val="24"/>
              </w:rPr>
            </w:pPr>
            <w:r>
              <w:rPr>
                <w:rFonts w:asciiTheme="minorBidi" w:hAnsiTheme="minorBidi" w:cstheme="minorBidi"/>
                <w:szCs w:val="24"/>
              </w:rPr>
              <w:t>Excellent minute-taking skills</w:t>
            </w:r>
            <w:r w:rsidR="00F12216">
              <w:rPr>
                <w:rFonts w:asciiTheme="minorBidi" w:hAnsiTheme="minorBidi" w:cstheme="minorBidi"/>
                <w:szCs w:val="24"/>
              </w:rPr>
              <w:t>.</w:t>
            </w:r>
          </w:p>
          <w:p w:rsidR="00ED0D89" w:rsidP="00090672" w:rsidRDefault="00ED0D89" w14:paraId="1C3932A1" w14:textId="77777777">
            <w:pPr>
              <w:jc w:val="left"/>
              <w:rPr>
                <w:rFonts w:asciiTheme="minorBidi" w:hAnsiTheme="minorBidi" w:cstheme="minorBidi"/>
                <w:szCs w:val="24"/>
              </w:rPr>
            </w:pPr>
          </w:p>
          <w:p w:rsidR="00ED0D89" w:rsidP="00090672" w:rsidRDefault="00ED0D89" w14:paraId="26AB3E2F" w14:textId="5FDEC4B3">
            <w:pPr>
              <w:jc w:val="left"/>
              <w:rPr>
                <w:rFonts w:asciiTheme="minorBidi" w:hAnsiTheme="minorBidi" w:cstheme="minorBidi"/>
                <w:szCs w:val="24"/>
              </w:rPr>
            </w:pPr>
            <w:r>
              <w:rPr>
                <w:rFonts w:asciiTheme="minorBidi" w:hAnsiTheme="minorBidi" w:cstheme="minorBidi"/>
                <w:szCs w:val="24"/>
              </w:rPr>
              <w:t>Ability to work independently</w:t>
            </w:r>
            <w:r w:rsidR="00F12216">
              <w:rPr>
                <w:rFonts w:asciiTheme="minorBidi" w:hAnsiTheme="minorBidi" w:cstheme="minorBidi"/>
                <w:szCs w:val="24"/>
              </w:rPr>
              <w:t>.</w:t>
            </w:r>
          </w:p>
          <w:p w:rsidR="00ED0D89" w:rsidP="00090672" w:rsidRDefault="00ED0D89" w14:paraId="521EBBD7" w14:textId="77777777">
            <w:pPr>
              <w:jc w:val="left"/>
              <w:rPr>
                <w:rFonts w:asciiTheme="minorBidi" w:hAnsiTheme="minorBidi" w:cstheme="minorBidi"/>
                <w:szCs w:val="24"/>
              </w:rPr>
            </w:pPr>
          </w:p>
          <w:p w:rsidRPr="003F47D5" w:rsidR="00ED0D89" w:rsidP="00090672" w:rsidRDefault="00ED0D89" w14:paraId="703DD23A" w14:textId="7A640500">
            <w:pPr>
              <w:jc w:val="left"/>
              <w:rPr>
                <w:rFonts w:asciiTheme="minorBidi" w:hAnsiTheme="minorBidi" w:cstheme="minorBidi"/>
                <w:szCs w:val="24"/>
              </w:rPr>
            </w:pPr>
            <w:r>
              <w:rPr>
                <w:rFonts w:asciiTheme="minorBidi" w:hAnsiTheme="minorBidi" w:cstheme="minorBidi"/>
                <w:szCs w:val="24"/>
              </w:rPr>
              <w:t>Ability to exercise sound judgement</w:t>
            </w:r>
            <w:r w:rsidR="00F12216">
              <w:rPr>
                <w:rFonts w:asciiTheme="minorBidi" w:hAnsiTheme="minorBidi" w:cstheme="minorBidi"/>
                <w:szCs w:val="24"/>
              </w:rPr>
              <w:t>.</w:t>
            </w:r>
          </w:p>
        </w:tc>
        <w:tc>
          <w:tcPr>
            <w:tcW w:w="2268" w:type="dxa"/>
            <w:tcBorders>
              <w:top w:val="single" w:color="auto" w:sz="6" w:space="0"/>
              <w:left w:val="single" w:color="auto" w:sz="6" w:space="0"/>
              <w:bottom w:val="single" w:color="auto" w:sz="6" w:space="0"/>
              <w:right w:val="single" w:color="auto" w:sz="6" w:space="0"/>
            </w:tcBorders>
            <w:vAlign w:val="center"/>
          </w:tcPr>
          <w:p w:rsidRPr="003F47D5" w:rsidR="00183109" w:rsidP="00183109" w:rsidRDefault="00183109" w14:paraId="0EB6E240" w14:textId="1E33E125">
            <w:pPr>
              <w:tabs>
                <w:tab w:val="right" w:pos="8460"/>
              </w:tabs>
              <w:spacing w:after="120"/>
              <w:jc w:val="left"/>
              <w:rPr>
                <w:rFonts w:asciiTheme="minorBidi" w:hAnsiTheme="minorBidi" w:cstheme="minorBidi"/>
                <w:szCs w:val="24"/>
              </w:rPr>
            </w:pPr>
          </w:p>
        </w:tc>
        <w:tc>
          <w:tcPr>
            <w:tcW w:w="2156" w:type="dxa"/>
            <w:tcBorders>
              <w:top w:val="single" w:color="auto" w:sz="6" w:space="0"/>
              <w:left w:val="single" w:color="auto" w:sz="6" w:space="0"/>
              <w:bottom w:val="single" w:color="auto" w:sz="6" w:space="0"/>
              <w:right w:val="single" w:color="auto" w:sz="4" w:space="0"/>
            </w:tcBorders>
            <w:vAlign w:val="center"/>
          </w:tcPr>
          <w:p w:rsidRPr="003F47D5" w:rsidR="00C90385" w:rsidP="00312FED" w:rsidRDefault="00C90385" w14:paraId="06B3DCDB" w14:textId="77777777">
            <w:pPr>
              <w:tabs>
                <w:tab w:val="right" w:pos="8460"/>
              </w:tabs>
              <w:jc w:val="left"/>
              <w:rPr>
                <w:rFonts w:asciiTheme="minorBidi" w:hAnsiTheme="minorBidi" w:cstheme="minorBidi"/>
                <w:szCs w:val="24"/>
              </w:rPr>
            </w:pPr>
            <w:r w:rsidRPr="003F47D5">
              <w:rPr>
                <w:rFonts w:asciiTheme="minorBidi" w:hAnsiTheme="minorBidi" w:cstheme="minorBidi"/>
                <w:szCs w:val="24"/>
              </w:rPr>
              <w:t xml:space="preserve">Application form </w:t>
            </w:r>
          </w:p>
          <w:p w:rsidRPr="003F47D5" w:rsidR="00C90385" w:rsidP="00312FED" w:rsidRDefault="00C90385" w14:paraId="3D2C7EE6" w14:textId="77777777">
            <w:pPr>
              <w:tabs>
                <w:tab w:val="right" w:pos="8460"/>
              </w:tabs>
              <w:jc w:val="left"/>
              <w:rPr>
                <w:rFonts w:asciiTheme="minorBidi" w:hAnsiTheme="minorBidi" w:cstheme="minorBidi"/>
                <w:szCs w:val="24"/>
              </w:rPr>
            </w:pPr>
          </w:p>
          <w:p w:rsidRPr="003F47D5" w:rsidR="00312FED" w:rsidP="00312FED" w:rsidRDefault="00C90385" w14:paraId="10591135" w14:textId="77777777">
            <w:pPr>
              <w:tabs>
                <w:tab w:val="right" w:pos="8460"/>
              </w:tabs>
              <w:jc w:val="left"/>
              <w:rPr>
                <w:rFonts w:asciiTheme="minorBidi" w:hAnsiTheme="minorBidi" w:cstheme="minorBidi"/>
                <w:szCs w:val="24"/>
              </w:rPr>
            </w:pPr>
            <w:r w:rsidRPr="003F47D5">
              <w:rPr>
                <w:rFonts w:asciiTheme="minorBidi" w:hAnsiTheme="minorBidi" w:cstheme="minorBidi"/>
                <w:szCs w:val="24"/>
              </w:rPr>
              <w:t>Interview</w:t>
            </w:r>
          </w:p>
          <w:p w:rsidRPr="003F47D5" w:rsidR="00183109" w:rsidP="00312FED" w:rsidRDefault="00C90385" w14:paraId="5F6F61A9" w14:textId="6172E8C7">
            <w:pPr>
              <w:tabs>
                <w:tab w:val="right" w:pos="8460"/>
              </w:tabs>
              <w:jc w:val="left"/>
              <w:rPr>
                <w:rFonts w:asciiTheme="minorBidi" w:hAnsiTheme="minorBidi" w:cstheme="minorBidi"/>
                <w:szCs w:val="24"/>
              </w:rPr>
            </w:pPr>
            <w:r w:rsidRPr="003F47D5">
              <w:rPr>
                <w:rFonts w:asciiTheme="minorBidi" w:hAnsiTheme="minorBidi" w:cstheme="minorBidi"/>
                <w:szCs w:val="24"/>
              </w:rPr>
              <w:t>(may include presentation or occupational test where appropriate)</w:t>
            </w:r>
          </w:p>
        </w:tc>
      </w:tr>
      <w:tr w:rsidRPr="003F47D5" w:rsidR="004D7E7F" w:rsidTr="009F4CE2" w14:paraId="35AAD23B" w14:textId="77777777">
        <w:trPr>
          <w:trHeight w:val="4614"/>
        </w:trPr>
        <w:tc>
          <w:tcPr>
            <w:tcW w:w="1977" w:type="dxa"/>
            <w:tcBorders>
              <w:top w:val="single" w:color="auto" w:sz="6" w:space="0"/>
              <w:left w:val="single" w:color="auto" w:sz="4" w:space="0"/>
              <w:bottom w:val="single" w:color="auto" w:sz="6" w:space="0"/>
              <w:right w:val="single" w:color="auto" w:sz="6" w:space="0"/>
            </w:tcBorders>
            <w:vAlign w:val="center"/>
          </w:tcPr>
          <w:p w:rsidRPr="003F47D5" w:rsidR="00183109" w:rsidP="004A7EEB" w:rsidRDefault="00183109" w14:paraId="2F5E1BAC" w14:textId="0BB00545">
            <w:pPr>
              <w:jc w:val="left"/>
              <w:rPr>
                <w:rFonts w:eastAsia="Cambria" w:asciiTheme="minorBidi" w:hAnsiTheme="minorBidi" w:cstheme="minorBidi"/>
                <w:b/>
                <w:noProof/>
                <w:szCs w:val="24"/>
                <w:lang w:eastAsia="en-GB"/>
              </w:rPr>
            </w:pPr>
            <w:r w:rsidRPr="003F47D5">
              <w:rPr>
                <w:rFonts w:eastAsia="Cambria" w:asciiTheme="minorBidi" w:hAnsiTheme="minorBidi" w:cstheme="minorBidi"/>
                <w:b/>
                <w:noProof/>
                <w:szCs w:val="24"/>
                <w:lang w:eastAsia="en-GB"/>
              </w:rPr>
              <w:t>Knowledge</w:t>
            </w:r>
            <w:r w:rsidRPr="003F47D5" w:rsidR="006A23D2">
              <w:rPr>
                <w:rFonts w:eastAsia="Cambria" w:asciiTheme="minorBidi" w:hAnsiTheme="minorBidi" w:cstheme="minorBidi"/>
                <w:b/>
                <w:noProof/>
                <w:szCs w:val="24"/>
                <w:lang w:eastAsia="en-GB"/>
              </w:rPr>
              <w:t xml:space="preserve"> </w:t>
            </w:r>
          </w:p>
        </w:tc>
        <w:tc>
          <w:tcPr>
            <w:tcW w:w="4289" w:type="dxa"/>
            <w:tcBorders>
              <w:top w:val="single" w:color="auto" w:sz="6" w:space="0"/>
              <w:left w:val="single" w:color="auto" w:sz="6" w:space="0"/>
              <w:bottom w:val="single" w:color="auto" w:sz="6" w:space="0"/>
              <w:right w:val="single" w:color="auto" w:sz="6" w:space="0"/>
            </w:tcBorders>
            <w:vAlign w:val="center"/>
          </w:tcPr>
          <w:p w:rsidRPr="003F47D5" w:rsidR="007F28C3" w:rsidP="007F28C3" w:rsidRDefault="007F28C3" w14:paraId="64F3699F" w14:textId="77777777">
            <w:pPr>
              <w:pStyle w:val="paragraph"/>
              <w:spacing w:before="0" w:beforeAutospacing="0" w:after="0" w:afterAutospacing="0"/>
              <w:textAlignment w:val="baseline"/>
              <w:rPr>
                <w:rStyle w:val="normaltextrun"/>
                <w:rFonts w:asciiTheme="minorBidi" w:hAnsiTheme="minorBidi" w:cstheme="minorBidi"/>
                <w:lang w:val="en-US"/>
              </w:rPr>
            </w:pPr>
          </w:p>
          <w:p w:rsidRPr="003F47D5" w:rsidR="00107C5D" w:rsidP="003F47D5" w:rsidRDefault="00382439" w14:paraId="5B0488B0" w14:textId="303469F9">
            <w:pPr>
              <w:pStyle w:val="paragraph"/>
              <w:spacing w:before="0" w:beforeAutospacing="0" w:after="0" w:afterAutospacing="0"/>
              <w:textAlignment w:val="baseline"/>
              <w:rPr>
                <w:rFonts w:asciiTheme="minorBidi" w:hAnsiTheme="minorBidi" w:cstheme="minorBidi"/>
              </w:rPr>
            </w:pPr>
            <w:r w:rsidRPr="003F47D5">
              <w:rPr>
                <w:rFonts w:asciiTheme="minorBidi" w:hAnsiTheme="minorBidi" w:cstheme="minorBidi"/>
              </w:rPr>
              <w:t>Familiarity with office software (e.g., Microsoft Office Suite) and tools for project management, communication, and scheduling.</w:t>
            </w:r>
          </w:p>
          <w:p w:rsidRPr="003F47D5" w:rsidR="003F47D5" w:rsidP="003F47D5" w:rsidRDefault="003F47D5" w14:paraId="5723CF22" w14:textId="77777777">
            <w:pPr>
              <w:pStyle w:val="paragraph"/>
              <w:spacing w:before="0" w:beforeAutospacing="0" w:after="0" w:afterAutospacing="0"/>
              <w:ind w:left="360"/>
              <w:textAlignment w:val="baseline"/>
              <w:rPr>
                <w:rFonts w:asciiTheme="minorBidi" w:hAnsiTheme="minorBidi" w:cstheme="minorBidi"/>
              </w:rPr>
            </w:pPr>
          </w:p>
          <w:p w:rsidR="00183109" w:rsidP="003F47D5" w:rsidRDefault="003F47D5" w14:paraId="716A36E9" w14:textId="12C97F42">
            <w:pPr>
              <w:pStyle w:val="paragraph"/>
              <w:spacing w:before="0" w:beforeAutospacing="0" w:after="0" w:afterAutospacing="0"/>
              <w:textAlignment w:val="baseline"/>
              <w:rPr>
                <w:rFonts w:asciiTheme="minorBidi" w:hAnsiTheme="minorBidi" w:cstheme="minorBidi"/>
              </w:rPr>
            </w:pPr>
            <w:r w:rsidRPr="003F47D5">
              <w:rPr>
                <w:rFonts w:asciiTheme="minorBidi" w:hAnsiTheme="minorBidi" w:cstheme="minorBidi"/>
              </w:rPr>
              <w:t>A strong understanding of office management, scheduling, correspondence, and record-keeping.</w:t>
            </w:r>
          </w:p>
          <w:p w:rsidR="0067385A" w:rsidP="003F47D5" w:rsidRDefault="0067385A" w14:paraId="77725DD0" w14:textId="77777777">
            <w:pPr>
              <w:pStyle w:val="paragraph"/>
              <w:spacing w:before="0" w:beforeAutospacing="0" w:after="0" w:afterAutospacing="0"/>
              <w:textAlignment w:val="baseline"/>
              <w:rPr>
                <w:rFonts w:asciiTheme="minorBidi" w:hAnsiTheme="minorBidi" w:cstheme="minorBidi"/>
              </w:rPr>
            </w:pPr>
          </w:p>
          <w:p w:rsidR="0067385A" w:rsidP="003F47D5" w:rsidRDefault="0067385A" w14:paraId="0E235150" w14:textId="4783F0E0">
            <w:pPr>
              <w:pStyle w:val="paragraph"/>
              <w:spacing w:before="0" w:beforeAutospacing="0" w:after="0" w:afterAutospacing="0"/>
              <w:textAlignment w:val="baseline"/>
              <w:rPr>
                <w:rFonts w:asciiTheme="minorBidi" w:hAnsiTheme="minorBidi" w:cstheme="minorBidi"/>
              </w:rPr>
            </w:pPr>
            <w:r>
              <w:rPr>
                <w:rFonts w:asciiTheme="minorBidi" w:hAnsiTheme="minorBidi" w:cstheme="minorBidi"/>
              </w:rPr>
              <w:t>Knowledge of Board and Committee administration</w:t>
            </w:r>
            <w:r w:rsidR="00F12216">
              <w:rPr>
                <w:rFonts w:asciiTheme="minorBidi" w:hAnsiTheme="minorBidi" w:cstheme="minorBidi"/>
              </w:rPr>
              <w:t>.</w:t>
            </w:r>
          </w:p>
          <w:p w:rsidR="0067385A" w:rsidP="003F47D5" w:rsidRDefault="0067385A" w14:paraId="27BC4668" w14:textId="77777777">
            <w:pPr>
              <w:pStyle w:val="paragraph"/>
              <w:spacing w:before="0" w:beforeAutospacing="0" w:after="0" w:afterAutospacing="0"/>
              <w:textAlignment w:val="baseline"/>
              <w:rPr>
                <w:rFonts w:asciiTheme="minorBidi" w:hAnsiTheme="minorBidi" w:cstheme="minorBidi"/>
              </w:rPr>
            </w:pPr>
          </w:p>
          <w:p w:rsidR="0067385A" w:rsidP="003F47D5" w:rsidRDefault="0067385A" w14:paraId="4F1A5750" w14:textId="6FBBF650">
            <w:pPr>
              <w:pStyle w:val="paragraph"/>
              <w:spacing w:before="0" w:beforeAutospacing="0" w:after="0" w:afterAutospacing="0"/>
              <w:textAlignment w:val="baseline"/>
              <w:rPr>
                <w:rFonts w:asciiTheme="minorBidi" w:hAnsiTheme="minorBidi" w:cstheme="minorBidi"/>
              </w:rPr>
            </w:pPr>
            <w:r>
              <w:rPr>
                <w:rFonts w:asciiTheme="minorBidi" w:hAnsiTheme="minorBidi" w:cstheme="minorBidi"/>
              </w:rPr>
              <w:t>Understanding of confidentiality and information governance</w:t>
            </w:r>
            <w:r w:rsidR="00F12216">
              <w:rPr>
                <w:rFonts w:asciiTheme="minorBidi" w:hAnsiTheme="minorBidi" w:cstheme="minorBidi"/>
              </w:rPr>
              <w:t>.</w:t>
            </w:r>
          </w:p>
          <w:p w:rsidRPr="003F47D5" w:rsidR="003F47D5" w:rsidP="009F4CE2" w:rsidRDefault="003F47D5" w14:paraId="48585480" w14:textId="079EF4BD">
            <w:pPr>
              <w:pStyle w:val="paragraph"/>
              <w:spacing w:before="0" w:beforeAutospacing="0" w:after="0" w:afterAutospacing="0"/>
              <w:textAlignment w:val="baseline"/>
              <w:rPr>
                <w:rFonts w:asciiTheme="minorBidi" w:hAnsiTheme="minorBidi" w:cstheme="minorBidi"/>
              </w:rPr>
            </w:pPr>
          </w:p>
        </w:tc>
        <w:tc>
          <w:tcPr>
            <w:tcW w:w="2268" w:type="dxa"/>
            <w:tcBorders>
              <w:top w:val="single" w:color="auto" w:sz="6" w:space="0"/>
              <w:left w:val="single" w:color="auto" w:sz="6" w:space="0"/>
              <w:bottom w:val="single" w:color="auto" w:sz="6" w:space="0"/>
              <w:right w:val="single" w:color="auto" w:sz="6" w:space="0"/>
            </w:tcBorders>
            <w:vAlign w:val="center"/>
          </w:tcPr>
          <w:p w:rsidRPr="003F47D5" w:rsidR="00183109" w:rsidP="00183109" w:rsidRDefault="00534F2D" w14:paraId="64E9272F" w14:textId="1751F60D">
            <w:pPr>
              <w:tabs>
                <w:tab w:val="right" w:pos="8460"/>
              </w:tabs>
              <w:jc w:val="left"/>
              <w:rPr>
                <w:rFonts w:asciiTheme="minorBidi" w:hAnsiTheme="minorBidi" w:cstheme="minorBidi"/>
                <w:szCs w:val="24"/>
              </w:rPr>
            </w:pPr>
            <w:r>
              <w:rPr>
                <w:rFonts w:asciiTheme="minorBidi" w:hAnsiTheme="minorBidi" w:cstheme="minorBidi"/>
                <w:szCs w:val="24"/>
              </w:rPr>
              <w:t>Understanding of corporate governance</w:t>
            </w:r>
          </w:p>
        </w:tc>
        <w:tc>
          <w:tcPr>
            <w:tcW w:w="2156" w:type="dxa"/>
            <w:tcBorders>
              <w:top w:val="single" w:color="auto" w:sz="6" w:space="0"/>
              <w:left w:val="single" w:color="auto" w:sz="6" w:space="0"/>
              <w:bottom w:val="single" w:color="auto" w:sz="6" w:space="0"/>
              <w:right w:val="single" w:color="auto" w:sz="4" w:space="0"/>
            </w:tcBorders>
            <w:vAlign w:val="center"/>
          </w:tcPr>
          <w:p w:rsidRPr="003F47D5" w:rsidR="00C90385" w:rsidP="00312FED" w:rsidRDefault="00C90385" w14:paraId="6E76C492" w14:textId="77777777">
            <w:pPr>
              <w:tabs>
                <w:tab w:val="right" w:pos="8460"/>
              </w:tabs>
              <w:jc w:val="left"/>
              <w:rPr>
                <w:rFonts w:asciiTheme="minorBidi" w:hAnsiTheme="minorBidi" w:cstheme="minorBidi"/>
                <w:szCs w:val="24"/>
              </w:rPr>
            </w:pPr>
            <w:bookmarkStart w:name="IP" w:id="4"/>
            <w:bookmarkEnd w:id="4"/>
            <w:r w:rsidRPr="003F47D5">
              <w:rPr>
                <w:rFonts w:asciiTheme="minorBidi" w:hAnsiTheme="minorBidi" w:cstheme="minorBidi"/>
                <w:szCs w:val="24"/>
              </w:rPr>
              <w:t xml:space="preserve">Application form </w:t>
            </w:r>
          </w:p>
          <w:p w:rsidRPr="003F47D5" w:rsidR="00C90385" w:rsidP="00312FED" w:rsidRDefault="00C90385" w14:paraId="5D600535" w14:textId="77777777">
            <w:pPr>
              <w:tabs>
                <w:tab w:val="right" w:pos="8460"/>
              </w:tabs>
              <w:jc w:val="left"/>
              <w:rPr>
                <w:rFonts w:asciiTheme="minorBidi" w:hAnsiTheme="minorBidi" w:cstheme="minorBidi"/>
                <w:szCs w:val="24"/>
              </w:rPr>
            </w:pPr>
          </w:p>
          <w:p w:rsidRPr="003F47D5" w:rsidR="00312FED" w:rsidP="00312FED" w:rsidRDefault="00C90385" w14:paraId="1433B7A1" w14:textId="77777777">
            <w:pPr>
              <w:tabs>
                <w:tab w:val="right" w:pos="8460"/>
              </w:tabs>
              <w:jc w:val="left"/>
              <w:rPr>
                <w:rFonts w:asciiTheme="minorBidi" w:hAnsiTheme="minorBidi" w:cstheme="minorBidi"/>
                <w:szCs w:val="24"/>
              </w:rPr>
            </w:pPr>
            <w:r w:rsidRPr="003F47D5">
              <w:rPr>
                <w:rFonts w:asciiTheme="minorBidi" w:hAnsiTheme="minorBidi" w:cstheme="minorBidi"/>
                <w:szCs w:val="24"/>
              </w:rPr>
              <w:t>Interview</w:t>
            </w:r>
          </w:p>
          <w:p w:rsidRPr="003F47D5" w:rsidR="00183109" w:rsidP="00312FED" w:rsidRDefault="00C90385" w14:paraId="5C47483A" w14:textId="76541EEF">
            <w:pPr>
              <w:tabs>
                <w:tab w:val="right" w:pos="8460"/>
              </w:tabs>
              <w:jc w:val="left"/>
              <w:rPr>
                <w:rFonts w:asciiTheme="minorBidi" w:hAnsiTheme="minorBidi" w:cstheme="minorBidi"/>
                <w:szCs w:val="24"/>
              </w:rPr>
            </w:pPr>
            <w:r w:rsidRPr="003F47D5">
              <w:rPr>
                <w:rFonts w:asciiTheme="minorBidi" w:hAnsiTheme="minorBidi" w:cstheme="minorBidi"/>
                <w:szCs w:val="24"/>
              </w:rPr>
              <w:t>(may include presentation or occupational test where appropriate)</w:t>
            </w:r>
          </w:p>
        </w:tc>
      </w:tr>
      <w:tr w:rsidRPr="003F47D5" w:rsidR="004D7E7F" w:rsidTr="001B4419" w14:paraId="709B1F2C" w14:textId="77777777">
        <w:trPr>
          <w:trHeight w:val="694"/>
        </w:trPr>
        <w:tc>
          <w:tcPr>
            <w:tcW w:w="1977" w:type="dxa"/>
            <w:tcBorders>
              <w:top w:val="single" w:color="auto" w:sz="6" w:space="0"/>
              <w:left w:val="single" w:color="auto" w:sz="4" w:space="0"/>
              <w:bottom w:val="single" w:color="auto" w:sz="6" w:space="0"/>
              <w:right w:val="single" w:color="auto" w:sz="6" w:space="0"/>
            </w:tcBorders>
            <w:vAlign w:val="center"/>
          </w:tcPr>
          <w:p w:rsidRPr="003F47D5" w:rsidR="00183109" w:rsidP="00183109" w:rsidRDefault="00CC27C5" w14:paraId="754FF041" w14:textId="6A3F1389">
            <w:pPr>
              <w:jc w:val="left"/>
              <w:rPr>
                <w:rFonts w:eastAsia="Cambria" w:asciiTheme="minorBidi" w:hAnsiTheme="minorBidi" w:cstheme="minorBidi"/>
                <w:b/>
                <w:noProof/>
                <w:szCs w:val="24"/>
                <w:lang w:eastAsia="en-GB"/>
              </w:rPr>
            </w:pPr>
            <w:r w:rsidRPr="003F47D5">
              <w:rPr>
                <w:rFonts w:eastAsia="Cambria" w:asciiTheme="minorBidi" w:hAnsiTheme="minorBidi" w:cstheme="minorBidi"/>
                <w:b/>
                <w:noProof/>
                <w:szCs w:val="24"/>
                <w:lang w:eastAsia="en-GB"/>
              </w:rPr>
              <w:t>Special Requirements</w:t>
            </w:r>
          </w:p>
        </w:tc>
        <w:tc>
          <w:tcPr>
            <w:tcW w:w="4289" w:type="dxa"/>
            <w:tcBorders>
              <w:top w:val="single" w:color="auto" w:sz="6" w:space="0"/>
              <w:left w:val="single" w:color="auto" w:sz="6" w:space="0"/>
              <w:bottom w:val="single" w:color="auto" w:sz="6" w:space="0"/>
              <w:right w:val="single" w:color="auto" w:sz="6" w:space="0"/>
            </w:tcBorders>
            <w:vAlign w:val="center"/>
          </w:tcPr>
          <w:p w:rsidRPr="003F47D5" w:rsidR="00CC27C5" w:rsidP="00BB4ACE" w:rsidRDefault="00321BD6" w14:paraId="6FCE4748" w14:textId="77777777">
            <w:pPr>
              <w:pStyle w:val="paragraph"/>
              <w:spacing w:before="0" w:beforeAutospacing="0" w:after="0" w:afterAutospacing="0"/>
              <w:textAlignment w:val="baseline"/>
              <w:rPr>
                <w:rStyle w:val="normaltextrun"/>
                <w:rFonts w:asciiTheme="minorBidi" w:hAnsiTheme="minorBidi" w:cstheme="minorBidi"/>
              </w:rPr>
            </w:pPr>
            <w:r w:rsidRPr="003F47D5">
              <w:rPr>
                <w:rStyle w:val="normaltextrun"/>
                <w:rFonts w:asciiTheme="minorBidi" w:hAnsiTheme="minorBidi" w:cstheme="minorBidi"/>
              </w:rPr>
              <w:t>Willing and able to work outside normal office hours.</w:t>
            </w:r>
          </w:p>
          <w:p w:rsidRPr="003F47D5" w:rsidR="00CC27C5" w:rsidP="00BB4ACE" w:rsidRDefault="00CC27C5" w14:paraId="0ACB7084" w14:textId="10A593BF">
            <w:pPr>
              <w:pStyle w:val="paragraph"/>
              <w:textAlignment w:val="baseline"/>
              <w:rPr>
                <w:rStyle w:val="eop"/>
                <w:rFonts w:asciiTheme="minorBidi" w:hAnsiTheme="minorBidi" w:cstheme="minorBidi"/>
              </w:rPr>
            </w:pPr>
            <w:r w:rsidRPr="003F47D5">
              <w:rPr>
                <w:rStyle w:val="eop"/>
                <w:rFonts w:asciiTheme="minorBidi" w:hAnsiTheme="minorBidi" w:cstheme="minorBidi"/>
              </w:rPr>
              <w:t>Commitment to and understanding of Equal Opportunities/Diversity.</w:t>
            </w:r>
          </w:p>
          <w:p w:rsidRPr="003F47D5" w:rsidR="00183109" w:rsidP="00BB4ACE" w:rsidRDefault="00CC27C5" w14:paraId="50645B7F" w14:textId="7F7B666A">
            <w:pPr>
              <w:pStyle w:val="paragraph"/>
              <w:textAlignment w:val="baseline"/>
              <w:rPr>
                <w:rFonts w:asciiTheme="minorBidi" w:hAnsiTheme="minorBidi" w:cstheme="minorBidi"/>
              </w:rPr>
            </w:pPr>
            <w:r w:rsidRPr="003F47D5">
              <w:rPr>
                <w:rStyle w:val="eop"/>
                <w:rFonts w:asciiTheme="minorBidi" w:hAnsiTheme="minorBidi" w:cstheme="minorBidi"/>
              </w:rPr>
              <w:t>Discretion and confidentiality.</w:t>
            </w:r>
          </w:p>
        </w:tc>
        <w:tc>
          <w:tcPr>
            <w:tcW w:w="2268" w:type="dxa"/>
            <w:tcBorders>
              <w:top w:val="single" w:color="auto" w:sz="6" w:space="0"/>
              <w:left w:val="single" w:color="auto" w:sz="6" w:space="0"/>
              <w:bottom w:val="single" w:color="auto" w:sz="6" w:space="0"/>
              <w:right w:val="single" w:color="auto" w:sz="6" w:space="0"/>
            </w:tcBorders>
            <w:vAlign w:val="center"/>
          </w:tcPr>
          <w:p w:rsidRPr="003F47D5" w:rsidR="00183109" w:rsidP="00E317AE" w:rsidRDefault="00183109" w14:paraId="3516F8C5" w14:textId="586C1633">
            <w:pPr>
              <w:tabs>
                <w:tab w:val="right" w:pos="8460"/>
              </w:tabs>
              <w:jc w:val="left"/>
              <w:rPr>
                <w:rFonts w:asciiTheme="minorBidi" w:hAnsiTheme="minorBidi" w:cstheme="minorBidi"/>
                <w:szCs w:val="24"/>
              </w:rPr>
            </w:pPr>
          </w:p>
        </w:tc>
        <w:tc>
          <w:tcPr>
            <w:tcW w:w="2156" w:type="dxa"/>
            <w:tcBorders>
              <w:top w:val="single" w:color="auto" w:sz="6" w:space="0"/>
              <w:left w:val="single" w:color="auto" w:sz="6" w:space="0"/>
              <w:bottom w:val="single" w:color="auto" w:sz="6" w:space="0"/>
              <w:right w:val="single" w:color="auto" w:sz="4" w:space="0"/>
            </w:tcBorders>
            <w:vAlign w:val="center"/>
          </w:tcPr>
          <w:p w:rsidRPr="003F47D5" w:rsidR="00C90385" w:rsidP="00312FED" w:rsidRDefault="00C90385" w14:paraId="0FE8639A" w14:textId="77777777">
            <w:pPr>
              <w:tabs>
                <w:tab w:val="right" w:pos="8460"/>
              </w:tabs>
              <w:jc w:val="left"/>
              <w:rPr>
                <w:rFonts w:asciiTheme="minorBidi" w:hAnsiTheme="minorBidi" w:cstheme="minorBidi"/>
                <w:szCs w:val="24"/>
              </w:rPr>
            </w:pPr>
            <w:r w:rsidRPr="003F47D5">
              <w:rPr>
                <w:rFonts w:asciiTheme="minorBidi" w:hAnsiTheme="minorBidi" w:cstheme="minorBidi"/>
                <w:szCs w:val="24"/>
              </w:rPr>
              <w:t xml:space="preserve">Application form </w:t>
            </w:r>
          </w:p>
          <w:p w:rsidRPr="003F47D5" w:rsidR="00C90385" w:rsidP="00312FED" w:rsidRDefault="00C90385" w14:paraId="6141B44E" w14:textId="77777777">
            <w:pPr>
              <w:tabs>
                <w:tab w:val="right" w:pos="8460"/>
              </w:tabs>
              <w:jc w:val="left"/>
              <w:rPr>
                <w:rFonts w:asciiTheme="minorBidi" w:hAnsiTheme="minorBidi" w:cstheme="minorBidi"/>
                <w:szCs w:val="24"/>
              </w:rPr>
            </w:pPr>
          </w:p>
          <w:p w:rsidRPr="003F47D5" w:rsidR="00312FED" w:rsidP="00312FED" w:rsidRDefault="00C90385" w14:paraId="03FE9B5F" w14:textId="77777777">
            <w:pPr>
              <w:tabs>
                <w:tab w:val="right" w:pos="8460"/>
              </w:tabs>
              <w:jc w:val="left"/>
              <w:rPr>
                <w:rFonts w:asciiTheme="minorBidi" w:hAnsiTheme="minorBidi" w:cstheme="minorBidi"/>
                <w:szCs w:val="24"/>
              </w:rPr>
            </w:pPr>
            <w:r w:rsidRPr="003F47D5">
              <w:rPr>
                <w:rFonts w:asciiTheme="minorBidi" w:hAnsiTheme="minorBidi" w:cstheme="minorBidi"/>
                <w:szCs w:val="24"/>
              </w:rPr>
              <w:t>Interview</w:t>
            </w:r>
          </w:p>
          <w:p w:rsidRPr="003F47D5" w:rsidR="00183109" w:rsidP="00312FED" w:rsidRDefault="00C90385" w14:paraId="78F1D591" w14:textId="1F185842">
            <w:pPr>
              <w:tabs>
                <w:tab w:val="right" w:pos="8460"/>
              </w:tabs>
              <w:jc w:val="left"/>
              <w:rPr>
                <w:rFonts w:asciiTheme="minorBidi" w:hAnsiTheme="minorBidi" w:cstheme="minorBidi"/>
                <w:szCs w:val="24"/>
              </w:rPr>
            </w:pPr>
            <w:r w:rsidRPr="003F47D5">
              <w:rPr>
                <w:rFonts w:asciiTheme="minorBidi" w:hAnsiTheme="minorBidi" w:cstheme="minorBidi"/>
                <w:szCs w:val="24"/>
              </w:rPr>
              <w:t>(may include presentation or occupational test where appropriate)</w:t>
            </w:r>
          </w:p>
        </w:tc>
      </w:tr>
      <w:tr w:rsidRPr="003F47D5" w:rsidR="00505CB8" w:rsidTr="001B4419" w14:paraId="14DCA7C3" w14:textId="77777777">
        <w:trPr>
          <w:trHeight w:val="845"/>
        </w:trPr>
        <w:tc>
          <w:tcPr>
            <w:tcW w:w="1977" w:type="dxa"/>
            <w:tcBorders>
              <w:top w:val="single" w:color="auto" w:sz="6" w:space="0"/>
              <w:left w:val="single" w:color="auto" w:sz="4" w:space="0"/>
              <w:bottom w:val="single" w:color="auto" w:sz="6" w:space="0"/>
              <w:right w:val="single" w:color="auto" w:sz="6" w:space="0"/>
            </w:tcBorders>
            <w:vAlign w:val="center"/>
          </w:tcPr>
          <w:p w:rsidRPr="003F47D5" w:rsidR="00183109" w:rsidP="00183109" w:rsidRDefault="00183109" w14:paraId="0A07D2CC" w14:textId="77777777">
            <w:pPr>
              <w:rPr>
                <w:rFonts w:eastAsia="Cambria" w:asciiTheme="minorBidi" w:hAnsiTheme="minorBidi" w:cstheme="minorBidi"/>
                <w:b/>
                <w:noProof/>
                <w:szCs w:val="24"/>
                <w:lang w:eastAsia="en-GB"/>
              </w:rPr>
            </w:pPr>
            <w:r w:rsidRPr="003F47D5">
              <w:rPr>
                <w:rFonts w:eastAsia="Cambria" w:asciiTheme="minorBidi" w:hAnsiTheme="minorBidi" w:cstheme="minorBidi"/>
                <w:b/>
                <w:noProof/>
                <w:szCs w:val="24"/>
                <w:lang w:eastAsia="en-GB"/>
              </w:rPr>
              <w:t>Qualifications</w:t>
            </w:r>
          </w:p>
        </w:tc>
        <w:tc>
          <w:tcPr>
            <w:tcW w:w="4289" w:type="dxa"/>
            <w:tcBorders>
              <w:top w:val="single" w:color="auto" w:sz="6" w:space="0"/>
              <w:left w:val="single" w:color="auto" w:sz="6" w:space="0"/>
              <w:bottom w:val="single" w:color="auto" w:sz="6" w:space="0"/>
              <w:right w:val="single" w:color="auto" w:sz="6" w:space="0"/>
            </w:tcBorders>
            <w:vAlign w:val="center"/>
          </w:tcPr>
          <w:p w:rsidRPr="003F47D5" w:rsidR="00B768DA" w:rsidP="00B768DA" w:rsidRDefault="00B768DA" w14:paraId="025EC686" w14:textId="77777777">
            <w:pPr>
              <w:pStyle w:val="paragraph"/>
              <w:spacing w:before="0" w:beforeAutospacing="0" w:after="0" w:afterAutospacing="0"/>
              <w:jc w:val="both"/>
              <w:textAlignment w:val="baseline"/>
              <w:rPr>
                <w:rStyle w:val="normaltextrun"/>
                <w:rFonts w:asciiTheme="minorBidi" w:hAnsiTheme="minorBidi" w:cstheme="minorBidi"/>
              </w:rPr>
            </w:pPr>
          </w:p>
          <w:p w:rsidRPr="003F47D5" w:rsidR="008C126F" w:rsidP="00BB4ACE" w:rsidRDefault="005F797A" w14:paraId="6ADD57CB" w14:textId="5B237147">
            <w:pPr>
              <w:pStyle w:val="paragraph"/>
              <w:spacing w:before="0" w:beforeAutospacing="0" w:after="0" w:afterAutospacing="0"/>
              <w:jc w:val="both"/>
              <w:textAlignment w:val="baseline"/>
              <w:rPr>
                <w:rFonts w:asciiTheme="minorBidi" w:hAnsiTheme="minorBidi" w:cstheme="minorBidi"/>
              </w:rPr>
            </w:pPr>
            <w:r w:rsidRPr="003F47D5">
              <w:rPr>
                <w:rStyle w:val="normaltextrun"/>
                <w:rFonts w:asciiTheme="minorBidi" w:hAnsiTheme="minorBidi" w:cstheme="minorBidi"/>
              </w:rPr>
              <w:t xml:space="preserve">5 GCSEs </w:t>
            </w:r>
          </w:p>
          <w:p w:rsidRPr="003F47D5" w:rsidR="00B768DA" w:rsidP="00183109" w:rsidRDefault="00B768DA" w14:paraId="692EA0AB" w14:textId="58961B0F">
            <w:pPr>
              <w:tabs>
                <w:tab w:val="right" w:pos="8460"/>
              </w:tabs>
              <w:jc w:val="left"/>
              <w:rPr>
                <w:rFonts w:asciiTheme="minorBidi" w:hAnsiTheme="minorBidi" w:cstheme="minorBidi"/>
                <w:szCs w:val="24"/>
              </w:rPr>
            </w:pPr>
          </w:p>
        </w:tc>
        <w:tc>
          <w:tcPr>
            <w:tcW w:w="2268" w:type="dxa"/>
            <w:tcBorders>
              <w:top w:val="single" w:color="auto" w:sz="6" w:space="0"/>
              <w:left w:val="single" w:color="auto" w:sz="6" w:space="0"/>
              <w:bottom w:val="single" w:color="auto" w:sz="6" w:space="0"/>
              <w:right w:val="single" w:color="auto" w:sz="6" w:space="0"/>
            </w:tcBorders>
            <w:vAlign w:val="center"/>
          </w:tcPr>
          <w:p w:rsidRPr="003F47D5" w:rsidR="00183109" w:rsidP="00183109" w:rsidRDefault="00183109" w14:paraId="3CD6A1AE" w14:textId="2717D5A6">
            <w:pPr>
              <w:tabs>
                <w:tab w:val="right" w:pos="8460"/>
              </w:tabs>
              <w:jc w:val="left"/>
              <w:rPr>
                <w:rFonts w:asciiTheme="minorBidi" w:hAnsiTheme="minorBidi" w:cstheme="minorBidi"/>
                <w:szCs w:val="24"/>
              </w:rPr>
            </w:pPr>
          </w:p>
        </w:tc>
        <w:tc>
          <w:tcPr>
            <w:tcW w:w="2156" w:type="dxa"/>
            <w:tcBorders>
              <w:top w:val="single" w:color="auto" w:sz="6" w:space="0"/>
              <w:left w:val="single" w:color="auto" w:sz="6" w:space="0"/>
              <w:bottom w:val="single" w:color="auto" w:sz="6" w:space="0"/>
              <w:right w:val="single" w:color="auto" w:sz="4" w:space="0"/>
            </w:tcBorders>
            <w:vAlign w:val="center"/>
          </w:tcPr>
          <w:p w:rsidRPr="003F47D5" w:rsidR="00C90385" w:rsidP="00312FED" w:rsidRDefault="00C90385" w14:paraId="24B5271D" w14:textId="77777777">
            <w:pPr>
              <w:tabs>
                <w:tab w:val="right" w:pos="8460"/>
              </w:tabs>
              <w:jc w:val="left"/>
              <w:rPr>
                <w:rFonts w:asciiTheme="minorBidi" w:hAnsiTheme="minorBidi" w:cstheme="minorBidi"/>
                <w:szCs w:val="24"/>
              </w:rPr>
            </w:pPr>
            <w:r w:rsidRPr="003F47D5">
              <w:rPr>
                <w:rFonts w:asciiTheme="minorBidi" w:hAnsiTheme="minorBidi" w:cstheme="minorBidi"/>
                <w:szCs w:val="24"/>
              </w:rPr>
              <w:t xml:space="preserve">Application form </w:t>
            </w:r>
          </w:p>
          <w:p w:rsidRPr="003F47D5" w:rsidR="00C90385" w:rsidP="00312FED" w:rsidRDefault="00C90385" w14:paraId="54AA4D6A" w14:textId="77777777">
            <w:pPr>
              <w:tabs>
                <w:tab w:val="right" w:pos="8460"/>
              </w:tabs>
              <w:jc w:val="left"/>
              <w:rPr>
                <w:rFonts w:asciiTheme="minorBidi" w:hAnsiTheme="minorBidi" w:cstheme="minorBidi"/>
                <w:szCs w:val="24"/>
              </w:rPr>
            </w:pPr>
          </w:p>
          <w:p w:rsidRPr="003F47D5" w:rsidR="00183109" w:rsidP="00312FED" w:rsidRDefault="00183109" w14:paraId="110556B9" w14:textId="1B0A1FE8">
            <w:pPr>
              <w:tabs>
                <w:tab w:val="right" w:pos="8460"/>
              </w:tabs>
              <w:jc w:val="left"/>
              <w:rPr>
                <w:rFonts w:asciiTheme="minorBidi" w:hAnsiTheme="minorBidi" w:cstheme="minorBidi"/>
                <w:szCs w:val="24"/>
              </w:rPr>
            </w:pPr>
          </w:p>
        </w:tc>
      </w:tr>
    </w:tbl>
    <w:p w:rsidRPr="003F47D5" w:rsidR="00E34E53" w:rsidP="0091222B" w:rsidRDefault="00E34E53" w14:paraId="0634B70C" w14:textId="77777777">
      <w:pPr>
        <w:rPr>
          <w:rFonts w:eastAsia="Cambria" w:asciiTheme="minorBidi" w:hAnsiTheme="minorBidi" w:cstheme="minorBidi"/>
          <w:b/>
          <w:noProof/>
          <w:szCs w:val="24"/>
          <w:lang w:eastAsia="en-GB"/>
        </w:rPr>
      </w:pPr>
    </w:p>
    <w:p w:rsidRPr="003F47D5" w:rsidR="00E34E53" w:rsidP="0091222B" w:rsidRDefault="00E34E53" w14:paraId="2F5F0421" w14:textId="77777777">
      <w:pPr>
        <w:rPr>
          <w:rFonts w:eastAsia="Cambria" w:asciiTheme="minorBidi" w:hAnsiTheme="minorBidi" w:cstheme="minorBidi"/>
          <w:b/>
          <w:noProof/>
          <w:szCs w:val="24"/>
          <w:lang w:eastAsia="en-GB"/>
        </w:rPr>
      </w:pPr>
    </w:p>
    <w:p w:rsidRPr="003F47D5" w:rsidR="0013435A" w:rsidP="153A3501" w:rsidRDefault="0013435A" w14:paraId="72617ECA" w14:textId="1959024A">
      <w:pPr>
        <w:spacing w:after="120"/>
        <w:jc w:val="center"/>
        <w:rPr>
          <w:rFonts w:asciiTheme="minorBidi" w:hAnsiTheme="minorBidi" w:cstheme="minorBidi"/>
          <w:b/>
          <w:bCs/>
          <w:noProof/>
        </w:rPr>
      </w:pPr>
    </w:p>
    <w:sectPr w:rsidRPr="003F47D5" w:rsidR="0013435A" w:rsidSect="00336087">
      <w:headerReference w:type="default" r:id="rId18"/>
      <w:pgSz w:w="11906" w:h="16838" w:orient="portrait"/>
      <w:pgMar w:top="1440" w:right="707" w:bottom="1440" w:left="567"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E3D47" w:rsidP="00C64FEB" w:rsidRDefault="002E3D47" w14:paraId="6578B44C" w14:textId="77777777">
      <w:r>
        <w:separator/>
      </w:r>
    </w:p>
  </w:endnote>
  <w:endnote w:type="continuationSeparator" w:id="0">
    <w:p w:rsidR="002E3D47" w:rsidP="00C64FEB" w:rsidRDefault="002E3D47" w14:paraId="220ADA49" w14:textId="77777777">
      <w:r>
        <w:continuationSeparator/>
      </w:r>
    </w:p>
  </w:endnote>
  <w:endnote w:type="continuationNotice" w:id="1">
    <w:p w:rsidR="002E3D47" w:rsidRDefault="002E3D47" w14:paraId="5BAB643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charset w:val="00"/>
    <w:family w:val="roman"/>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08CA" w:rsidP="00C64FEB" w:rsidRDefault="008B08CA" w14:paraId="78056792" w14:textId="3079C9B7">
    <w:pPr>
      <w:pStyle w:val="Footer"/>
      <w:tabs>
        <w:tab w:val="clear" w:pos="4513"/>
        <w:tab w:val="clear" w:pos="9026"/>
      </w:tabs>
    </w:pPr>
  </w:p>
  <w:p w:rsidR="008B08CA" w:rsidP="00CE2DE3" w:rsidRDefault="008B08CA" w14:paraId="026356BC" w14:textId="1FC3E12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E3D47" w:rsidP="00C64FEB" w:rsidRDefault="002E3D47" w14:paraId="193827BD" w14:textId="77777777">
      <w:r>
        <w:separator/>
      </w:r>
    </w:p>
  </w:footnote>
  <w:footnote w:type="continuationSeparator" w:id="0">
    <w:p w:rsidR="002E3D47" w:rsidP="00C64FEB" w:rsidRDefault="002E3D47" w14:paraId="6D84DD71" w14:textId="77777777">
      <w:r>
        <w:continuationSeparator/>
      </w:r>
    </w:p>
  </w:footnote>
  <w:footnote w:type="continuationNotice" w:id="1">
    <w:p w:rsidR="002E3D47" w:rsidRDefault="002E3D47" w14:paraId="5AC8EB5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B08CA" w:rsidP="00C64FEB" w:rsidRDefault="00E84AB1" w14:paraId="1B18FC79" w14:textId="368C2244">
    <w:pPr>
      <w:pStyle w:val="Header"/>
      <w:tabs>
        <w:tab w:val="clear" w:pos="4513"/>
        <w:tab w:val="clear" w:pos="9026"/>
      </w:tabs>
      <w:ind w:right="-1158"/>
    </w:pPr>
    <w:r>
      <w:rPr>
        <w:noProof/>
        <w:lang w:eastAsia="en-GB"/>
      </w:rPr>
      <w:t xml:space="preserve">                                          </w:t>
    </w:r>
  </w:p>
  <w:p w:rsidR="008B08CA" w:rsidRDefault="1607502E" w14:paraId="289A65DB" w14:textId="2A74F0D7">
    <w:pPr>
      <w:pStyle w:val="Header"/>
    </w:pPr>
    <w:r>
      <w:rPr>
        <w:noProof/>
      </w:rPr>
      <w:drawing>
        <wp:inline distT="0" distB="0" distL="0" distR="0" wp14:anchorId="63483AE6" wp14:editId="6819FD75">
          <wp:extent cx="2847340" cy="1036320"/>
          <wp:effectExtent l="0" t="0" r="0" b="0"/>
          <wp:docPr id="1196573507" name="Picture 1196573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2847340" cy="10363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84AB1" w:rsidP="00C64FEB" w:rsidRDefault="00073024" w14:paraId="6BDBF81E" w14:textId="2247BA20">
    <w:pPr>
      <w:pStyle w:val="Header"/>
      <w:tabs>
        <w:tab w:val="clear" w:pos="4513"/>
        <w:tab w:val="clear" w:pos="9026"/>
      </w:tabs>
      <w:ind w:right="-1158"/>
    </w:pPr>
    <w:r>
      <w:rPr>
        <w:noProof/>
      </w:rPr>
      <w:drawing>
        <wp:inline distT="0" distB="0" distL="0" distR="0" wp14:anchorId="5A9D5FDA" wp14:editId="62730F00">
          <wp:extent cx="2847340" cy="103632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7340" cy="1036320"/>
                  </a:xfrm>
                  <a:prstGeom prst="rect">
                    <a:avLst/>
                  </a:prstGeom>
                  <a:noFill/>
                </pic:spPr>
              </pic:pic>
            </a:graphicData>
          </a:graphic>
        </wp:inline>
      </w:drawing>
    </w:r>
    <w:r w:rsidR="1607502E">
      <w:rPr>
        <w:noProof/>
        <w:lang w:eastAsia="en-GB"/>
      </w:rPr>
      <w:t xml:space="preserve">                                          </w:t>
    </w:r>
  </w:p>
  <w:p w:rsidR="00E84AB1" w:rsidRDefault="00E84AB1" w14:paraId="70CA861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0797E"/>
    <w:multiLevelType w:val="hybridMultilevel"/>
    <w:tmpl w:val="D736E43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6924403"/>
    <w:multiLevelType w:val="hybridMultilevel"/>
    <w:tmpl w:val="E15E82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742135F"/>
    <w:multiLevelType w:val="hybridMultilevel"/>
    <w:tmpl w:val="A28086C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D8B3269"/>
    <w:multiLevelType w:val="hybridMultilevel"/>
    <w:tmpl w:val="2AF6809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823098"/>
    <w:multiLevelType w:val="hybridMultilevel"/>
    <w:tmpl w:val="FED0346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230A6964"/>
    <w:multiLevelType w:val="hybridMultilevel"/>
    <w:tmpl w:val="03E024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5C70DA0"/>
    <w:multiLevelType w:val="hybridMultilevel"/>
    <w:tmpl w:val="BA085AB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291C4F73"/>
    <w:multiLevelType w:val="hybridMultilevel"/>
    <w:tmpl w:val="879836F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29636DC9"/>
    <w:multiLevelType w:val="hybridMultilevel"/>
    <w:tmpl w:val="FC389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AFC3F85"/>
    <w:multiLevelType w:val="hybridMultilevel"/>
    <w:tmpl w:val="22D2490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2F051527"/>
    <w:multiLevelType w:val="hybridMultilevel"/>
    <w:tmpl w:val="57AE24C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2F992F91"/>
    <w:multiLevelType w:val="hybridMultilevel"/>
    <w:tmpl w:val="107CE35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3C346579"/>
    <w:multiLevelType w:val="hybridMultilevel"/>
    <w:tmpl w:val="403C9C6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455800F8"/>
    <w:multiLevelType w:val="hybridMultilevel"/>
    <w:tmpl w:val="CF6C0AD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78F7B58"/>
    <w:multiLevelType w:val="hybridMultilevel"/>
    <w:tmpl w:val="5D32D54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51BD0F6B"/>
    <w:multiLevelType w:val="hybridMultilevel"/>
    <w:tmpl w:val="6B703D7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53CB6256"/>
    <w:multiLevelType w:val="hybridMultilevel"/>
    <w:tmpl w:val="97E221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82B3E32"/>
    <w:multiLevelType w:val="hybridMultilevel"/>
    <w:tmpl w:val="8DD4862C"/>
    <w:lvl w:ilvl="0" w:tplc="08090001">
      <w:start w:val="1"/>
      <w:numFmt w:val="bullet"/>
      <w:lvlText w:val=""/>
      <w:lvlJc w:val="left"/>
      <w:pPr>
        <w:ind w:left="790" w:hanging="360"/>
      </w:pPr>
      <w:rPr>
        <w:rFonts w:hint="default" w:ascii="Symbol" w:hAnsi="Symbol"/>
      </w:rPr>
    </w:lvl>
    <w:lvl w:ilvl="1" w:tplc="08090003" w:tentative="1">
      <w:start w:val="1"/>
      <w:numFmt w:val="bullet"/>
      <w:lvlText w:val="o"/>
      <w:lvlJc w:val="left"/>
      <w:pPr>
        <w:ind w:left="1510" w:hanging="360"/>
      </w:pPr>
      <w:rPr>
        <w:rFonts w:hint="default" w:ascii="Courier New" w:hAnsi="Courier New" w:cs="Courier New"/>
      </w:rPr>
    </w:lvl>
    <w:lvl w:ilvl="2" w:tplc="08090005" w:tentative="1">
      <w:start w:val="1"/>
      <w:numFmt w:val="bullet"/>
      <w:lvlText w:val=""/>
      <w:lvlJc w:val="left"/>
      <w:pPr>
        <w:ind w:left="2230" w:hanging="360"/>
      </w:pPr>
      <w:rPr>
        <w:rFonts w:hint="default" w:ascii="Wingdings" w:hAnsi="Wingdings"/>
      </w:rPr>
    </w:lvl>
    <w:lvl w:ilvl="3" w:tplc="08090001" w:tentative="1">
      <w:start w:val="1"/>
      <w:numFmt w:val="bullet"/>
      <w:lvlText w:val=""/>
      <w:lvlJc w:val="left"/>
      <w:pPr>
        <w:ind w:left="2950" w:hanging="360"/>
      </w:pPr>
      <w:rPr>
        <w:rFonts w:hint="default" w:ascii="Symbol" w:hAnsi="Symbol"/>
      </w:rPr>
    </w:lvl>
    <w:lvl w:ilvl="4" w:tplc="08090003" w:tentative="1">
      <w:start w:val="1"/>
      <w:numFmt w:val="bullet"/>
      <w:lvlText w:val="o"/>
      <w:lvlJc w:val="left"/>
      <w:pPr>
        <w:ind w:left="3670" w:hanging="360"/>
      </w:pPr>
      <w:rPr>
        <w:rFonts w:hint="default" w:ascii="Courier New" w:hAnsi="Courier New" w:cs="Courier New"/>
      </w:rPr>
    </w:lvl>
    <w:lvl w:ilvl="5" w:tplc="08090005" w:tentative="1">
      <w:start w:val="1"/>
      <w:numFmt w:val="bullet"/>
      <w:lvlText w:val=""/>
      <w:lvlJc w:val="left"/>
      <w:pPr>
        <w:ind w:left="4390" w:hanging="360"/>
      </w:pPr>
      <w:rPr>
        <w:rFonts w:hint="default" w:ascii="Wingdings" w:hAnsi="Wingdings"/>
      </w:rPr>
    </w:lvl>
    <w:lvl w:ilvl="6" w:tplc="08090001" w:tentative="1">
      <w:start w:val="1"/>
      <w:numFmt w:val="bullet"/>
      <w:lvlText w:val=""/>
      <w:lvlJc w:val="left"/>
      <w:pPr>
        <w:ind w:left="5110" w:hanging="360"/>
      </w:pPr>
      <w:rPr>
        <w:rFonts w:hint="default" w:ascii="Symbol" w:hAnsi="Symbol"/>
      </w:rPr>
    </w:lvl>
    <w:lvl w:ilvl="7" w:tplc="08090003" w:tentative="1">
      <w:start w:val="1"/>
      <w:numFmt w:val="bullet"/>
      <w:lvlText w:val="o"/>
      <w:lvlJc w:val="left"/>
      <w:pPr>
        <w:ind w:left="5830" w:hanging="360"/>
      </w:pPr>
      <w:rPr>
        <w:rFonts w:hint="default" w:ascii="Courier New" w:hAnsi="Courier New" w:cs="Courier New"/>
      </w:rPr>
    </w:lvl>
    <w:lvl w:ilvl="8" w:tplc="08090005" w:tentative="1">
      <w:start w:val="1"/>
      <w:numFmt w:val="bullet"/>
      <w:lvlText w:val=""/>
      <w:lvlJc w:val="left"/>
      <w:pPr>
        <w:ind w:left="6550" w:hanging="360"/>
      </w:pPr>
      <w:rPr>
        <w:rFonts w:hint="default" w:ascii="Wingdings" w:hAnsi="Wingdings"/>
      </w:rPr>
    </w:lvl>
  </w:abstractNum>
  <w:abstractNum w:abstractNumId="18" w15:restartNumberingAfterBreak="0">
    <w:nsid w:val="5F545EB2"/>
    <w:multiLevelType w:val="hybridMultilevel"/>
    <w:tmpl w:val="4D70230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662E438F"/>
    <w:multiLevelType w:val="hybridMultilevel"/>
    <w:tmpl w:val="ECA641B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6B822208"/>
    <w:multiLevelType w:val="hybridMultilevel"/>
    <w:tmpl w:val="FB06DA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F3B677D"/>
    <w:multiLevelType w:val="hybridMultilevel"/>
    <w:tmpl w:val="FA2051B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74F111EA"/>
    <w:multiLevelType w:val="hybridMultilevel"/>
    <w:tmpl w:val="E4FAD42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7A8216B3"/>
    <w:multiLevelType w:val="hybridMultilevel"/>
    <w:tmpl w:val="01A8E2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671685295">
    <w:abstractNumId w:val="20"/>
  </w:num>
  <w:num w:numId="2" w16cid:durableId="1321888845">
    <w:abstractNumId w:val="4"/>
  </w:num>
  <w:num w:numId="3" w16cid:durableId="119030642">
    <w:abstractNumId w:val="6"/>
  </w:num>
  <w:num w:numId="4" w16cid:durableId="985205444">
    <w:abstractNumId w:val="8"/>
  </w:num>
  <w:num w:numId="5" w16cid:durableId="875002104">
    <w:abstractNumId w:val="2"/>
  </w:num>
  <w:num w:numId="6" w16cid:durableId="933628447">
    <w:abstractNumId w:val="19"/>
  </w:num>
  <w:num w:numId="7" w16cid:durableId="1215462376">
    <w:abstractNumId w:val="12"/>
  </w:num>
  <w:num w:numId="8" w16cid:durableId="190149472">
    <w:abstractNumId w:val="21"/>
  </w:num>
  <w:num w:numId="9" w16cid:durableId="1493717403">
    <w:abstractNumId w:val="18"/>
  </w:num>
  <w:num w:numId="10" w16cid:durableId="547493990">
    <w:abstractNumId w:val="14"/>
  </w:num>
  <w:num w:numId="11" w16cid:durableId="1358384610">
    <w:abstractNumId w:val="9"/>
  </w:num>
  <w:num w:numId="12" w16cid:durableId="720059276">
    <w:abstractNumId w:val="10"/>
  </w:num>
  <w:num w:numId="13" w16cid:durableId="46801067">
    <w:abstractNumId w:val="22"/>
  </w:num>
  <w:num w:numId="14" w16cid:durableId="490147100">
    <w:abstractNumId w:val="3"/>
  </w:num>
  <w:num w:numId="15" w16cid:durableId="1503550695">
    <w:abstractNumId w:val="13"/>
  </w:num>
  <w:num w:numId="16" w16cid:durableId="366219307">
    <w:abstractNumId w:val="0"/>
  </w:num>
  <w:num w:numId="17" w16cid:durableId="1347168065">
    <w:abstractNumId w:val="11"/>
  </w:num>
  <w:num w:numId="18" w16cid:durableId="365328663">
    <w:abstractNumId w:val="7"/>
  </w:num>
  <w:num w:numId="19" w16cid:durableId="1738740860">
    <w:abstractNumId w:val="23"/>
  </w:num>
  <w:num w:numId="20" w16cid:durableId="1301374767">
    <w:abstractNumId w:val="15"/>
  </w:num>
  <w:num w:numId="21" w16cid:durableId="1020206213">
    <w:abstractNumId w:val="16"/>
  </w:num>
  <w:num w:numId="22" w16cid:durableId="168522536">
    <w:abstractNumId w:val="5"/>
  </w:num>
  <w:num w:numId="23" w16cid:durableId="1751078387">
    <w:abstractNumId w:val="17"/>
  </w:num>
  <w:num w:numId="24" w16cid:durableId="6293243">
    <w:abstractNumId w:val="1"/>
  </w:num>
  <w:numIdMacAtCleanup w:val="10"/>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FEB"/>
    <w:rsid w:val="00001463"/>
    <w:rsid w:val="0000339E"/>
    <w:rsid w:val="00004479"/>
    <w:rsid w:val="000077CF"/>
    <w:rsid w:val="00012E8E"/>
    <w:rsid w:val="0001798A"/>
    <w:rsid w:val="000217E6"/>
    <w:rsid w:val="00023EB3"/>
    <w:rsid w:val="00024263"/>
    <w:rsid w:val="00024A4B"/>
    <w:rsid w:val="00032BDD"/>
    <w:rsid w:val="00032C5D"/>
    <w:rsid w:val="00042F25"/>
    <w:rsid w:val="000454D0"/>
    <w:rsid w:val="0005222C"/>
    <w:rsid w:val="00052BB9"/>
    <w:rsid w:val="00053799"/>
    <w:rsid w:val="00053FCF"/>
    <w:rsid w:val="00054F55"/>
    <w:rsid w:val="0006222D"/>
    <w:rsid w:val="00063CF2"/>
    <w:rsid w:val="00064FD3"/>
    <w:rsid w:val="000662D9"/>
    <w:rsid w:val="00071223"/>
    <w:rsid w:val="00072BF0"/>
    <w:rsid w:val="00073024"/>
    <w:rsid w:val="00073108"/>
    <w:rsid w:val="00073E0B"/>
    <w:rsid w:val="0008181C"/>
    <w:rsid w:val="00082845"/>
    <w:rsid w:val="0008360B"/>
    <w:rsid w:val="000838D2"/>
    <w:rsid w:val="00084496"/>
    <w:rsid w:val="00085408"/>
    <w:rsid w:val="00090672"/>
    <w:rsid w:val="00091ABB"/>
    <w:rsid w:val="000928BE"/>
    <w:rsid w:val="00095050"/>
    <w:rsid w:val="00096251"/>
    <w:rsid w:val="000A0179"/>
    <w:rsid w:val="000A11F0"/>
    <w:rsid w:val="000A1249"/>
    <w:rsid w:val="000A3DBE"/>
    <w:rsid w:val="000A4E22"/>
    <w:rsid w:val="000A661F"/>
    <w:rsid w:val="000B0282"/>
    <w:rsid w:val="000B6B26"/>
    <w:rsid w:val="000C1F4C"/>
    <w:rsid w:val="000C4B90"/>
    <w:rsid w:val="000C62AA"/>
    <w:rsid w:val="000C7B73"/>
    <w:rsid w:val="000D143A"/>
    <w:rsid w:val="000D4755"/>
    <w:rsid w:val="000E24A2"/>
    <w:rsid w:val="000E2AFC"/>
    <w:rsid w:val="000E7D6F"/>
    <w:rsid w:val="000F6A16"/>
    <w:rsid w:val="001005EE"/>
    <w:rsid w:val="001048C1"/>
    <w:rsid w:val="00104F00"/>
    <w:rsid w:val="0010734E"/>
    <w:rsid w:val="00107C5D"/>
    <w:rsid w:val="0011163B"/>
    <w:rsid w:val="001142E1"/>
    <w:rsid w:val="00114A52"/>
    <w:rsid w:val="00120846"/>
    <w:rsid w:val="00121E1B"/>
    <w:rsid w:val="001226E9"/>
    <w:rsid w:val="00127342"/>
    <w:rsid w:val="0013435A"/>
    <w:rsid w:val="00134380"/>
    <w:rsid w:val="00141D74"/>
    <w:rsid w:val="00143E60"/>
    <w:rsid w:val="00146213"/>
    <w:rsid w:val="0014708F"/>
    <w:rsid w:val="001470C0"/>
    <w:rsid w:val="00150A1B"/>
    <w:rsid w:val="00151CA8"/>
    <w:rsid w:val="00153BAE"/>
    <w:rsid w:val="001558A0"/>
    <w:rsid w:val="0016424F"/>
    <w:rsid w:val="00166E8E"/>
    <w:rsid w:val="001709B4"/>
    <w:rsid w:val="00171288"/>
    <w:rsid w:val="0017452B"/>
    <w:rsid w:val="00174978"/>
    <w:rsid w:val="0017600D"/>
    <w:rsid w:val="00177B74"/>
    <w:rsid w:val="0018168C"/>
    <w:rsid w:val="00183109"/>
    <w:rsid w:val="0018358F"/>
    <w:rsid w:val="00184865"/>
    <w:rsid w:val="00194D38"/>
    <w:rsid w:val="001972B7"/>
    <w:rsid w:val="001A1529"/>
    <w:rsid w:val="001A2FA9"/>
    <w:rsid w:val="001A3326"/>
    <w:rsid w:val="001A5C85"/>
    <w:rsid w:val="001A6933"/>
    <w:rsid w:val="001B42E2"/>
    <w:rsid w:val="001B4419"/>
    <w:rsid w:val="001B675A"/>
    <w:rsid w:val="001C0071"/>
    <w:rsid w:val="001C1ED3"/>
    <w:rsid w:val="001C44A3"/>
    <w:rsid w:val="001C5B55"/>
    <w:rsid w:val="001C5C38"/>
    <w:rsid w:val="001D1BA7"/>
    <w:rsid w:val="001D331B"/>
    <w:rsid w:val="001D5059"/>
    <w:rsid w:val="001D6258"/>
    <w:rsid w:val="001E02D2"/>
    <w:rsid w:val="001E41D3"/>
    <w:rsid w:val="001F2750"/>
    <w:rsid w:val="001F2E03"/>
    <w:rsid w:val="001F3DEE"/>
    <w:rsid w:val="001F3FD8"/>
    <w:rsid w:val="001F4E43"/>
    <w:rsid w:val="001F79C3"/>
    <w:rsid w:val="00201677"/>
    <w:rsid w:val="00202F27"/>
    <w:rsid w:val="0020381E"/>
    <w:rsid w:val="00205F5E"/>
    <w:rsid w:val="00206FCD"/>
    <w:rsid w:val="0021449B"/>
    <w:rsid w:val="00214840"/>
    <w:rsid w:val="00216543"/>
    <w:rsid w:val="002172F7"/>
    <w:rsid w:val="002178E8"/>
    <w:rsid w:val="00220122"/>
    <w:rsid w:val="00223DD7"/>
    <w:rsid w:val="00227DCA"/>
    <w:rsid w:val="002332BE"/>
    <w:rsid w:val="002372B5"/>
    <w:rsid w:val="00237B62"/>
    <w:rsid w:val="00242DB2"/>
    <w:rsid w:val="00257989"/>
    <w:rsid w:val="00261FD9"/>
    <w:rsid w:val="002641BC"/>
    <w:rsid w:val="00264816"/>
    <w:rsid w:val="00267BC1"/>
    <w:rsid w:val="00272D3B"/>
    <w:rsid w:val="00273407"/>
    <w:rsid w:val="0027716D"/>
    <w:rsid w:val="00277448"/>
    <w:rsid w:val="002829F7"/>
    <w:rsid w:val="00290887"/>
    <w:rsid w:val="00291C61"/>
    <w:rsid w:val="00296862"/>
    <w:rsid w:val="002A3CDC"/>
    <w:rsid w:val="002A6014"/>
    <w:rsid w:val="002B2FA1"/>
    <w:rsid w:val="002B467B"/>
    <w:rsid w:val="002B6C1A"/>
    <w:rsid w:val="002C19D6"/>
    <w:rsid w:val="002C3664"/>
    <w:rsid w:val="002D00A7"/>
    <w:rsid w:val="002D2725"/>
    <w:rsid w:val="002D2ABB"/>
    <w:rsid w:val="002D59E7"/>
    <w:rsid w:val="002D5A1D"/>
    <w:rsid w:val="002D5E46"/>
    <w:rsid w:val="002E2188"/>
    <w:rsid w:val="002E3D47"/>
    <w:rsid w:val="002E6114"/>
    <w:rsid w:val="002E6CA8"/>
    <w:rsid w:val="002F4EE6"/>
    <w:rsid w:val="002F62FD"/>
    <w:rsid w:val="00303514"/>
    <w:rsid w:val="003043F1"/>
    <w:rsid w:val="00310494"/>
    <w:rsid w:val="00312FED"/>
    <w:rsid w:val="00313DDF"/>
    <w:rsid w:val="00317F95"/>
    <w:rsid w:val="00321BD6"/>
    <w:rsid w:val="00324594"/>
    <w:rsid w:val="0033316B"/>
    <w:rsid w:val="00334FAB"/>
    <w:rsid w:val="00336087"/>
    <w:rsid w:val="00341404"/>
    <w:rsid w:val="00342116"/>
    <w:rsid w:val="00345495"/>
    <w:rsid w:val="00345EF7"/>
    <w:rsid w:val="00347108"/>
    <w:rsid w:val="00350DDD"/>
    <w:rsid w:val="00351B1F"/>
    <w:rsid w:val="00361690"/>
    <w:rsid w:val="003624B1"/>
    <w:rsid w:val="003649A8"/>
    <w:rsid w:val="00364B1D"/>
    <w:rsid w:val="00365394"/>
    <w:rsid w:val="00373B69"/>
    <w:rsid w:val="00375191"/>
    <w:rsid w:val="00377ECD"/>
    <w:rsid w:val="003805FC"/>
    <w:rsid w:val="003806D7"/>
    <w:rsid w:val="00380913"/>
    <w:rsid w:val="00382439"/>
    <w:rsid w:val="00382720"/>
    <w:rsid w:val="00385139"/>
    <w:rsid w:val="0038621C"/>
    <w:rsid w:val="00386BA2"/>
    <w:rsid w:val="00386CC2"/>
    <w:rsid w:val="00390ED8"/>
    <w:rsid w:val="0039172B"/>
    <w:rsid w:val="00391885"/>
    <w:rsid w:val="0039202A"/>
    <w:rsid w:val="00393246"/>
    <w:rsid w:val="003958A7"/>
    <w:rsid w:val="00395B58"/>
    <w:rsid w:val="00395C23"/>
    <w:rsid w:val="003A10F5"/>
    <w:rsid w:val="003A1CE0"/>
    <w:rsid w:val="003A2BF1"/>
    <w:rsid w:val="003A3852"/>
    <w:rsid w:val="003A3A6A"/>
    <w:rsid w:val="003A555C"/>
    <w:rsid w:val="003A7F18"/>
    <w:rsid w:val="003B1D5E"/>
    <w:rsid w:val="003B3366"/>
    <w:rsid w:val="003C0BA2"/>
    <w:rsid w:val="003C3AD0"/>
    <w:rsid w:val="003C74F4"/>
    <w:rsid w:val="003D2163"/>
    <w:rsid w:val="003D2B23"/>
    <w:rsid w:val="003D2CC4"/>
    <w:rsid w:val="003D4E38"/>
    <w:rsid w:val="003D54B4"/>
    <w:rsid w:val="003D5D0D"/>
    <w:rsid w:val="003E1AEF"/>
    <w:rsid w:val="003E2FEB"/>
    <w:rsid w:val="003E31BB"/>
    <w:rsid w:val="003E31CD"/>
    <w:rsid w:val="003E42E4"/>
    <w:rsid w:val="003E47BD"/>
    <w:rsid w:val="003E7B92"/>
    <w:rsid w:val="003F203E"/>
    <w:rsid w:val="003F32AB"/>
    <w:rsid w:val="003F47D5"/>
    <w:rsid w:val="003F60CD"/>
    <w:rsid w:val="003F6B95"/>
    <w:rsid w:val="003F7901"/>
    <w:rsid w:val="004005F0"/>
    <w:rsid w:val="00404EC4"/>
    <w:rsid w:val="00405AE6"/>
    <w:rsid w:val="004102A1"/>
    <w:rsid w:val="00412149"/>
    <w:rsid w:val="004124B1"/>
    <w:rsid w:val="0041349A"/>
    <w:rsid w:val="004154B9"/>
    <w:rsid w:val="004217B8"/>
    <w:rsid w:val="00422C0C"/>
    <w:rsid w:val="004244BF"/>
    <w:rsid w:val="00427F3D"/>
    <w:rsid w:val="00427F4F"/>
    <w:rsid w:val="0043007B"/>
    <w:rsid w:val="0043081D"/>
    <w:rsid w:val="00430DC9"/>
    <w:rsid w:val="00432A90"/>
    <w:rsid w:val="00432FF9"/>
    <w:rsid w:val="004347A4"/>
    <w:rsid w:val="00437871"/>
    <w:rsid w:val="00437DEB"/>
    <w:rsid w:val="004407D7"/>
    <w:rsid w:val="004414E6"/>
    <w:rsid w:val="00442DA5"/>
    <w:rsid w:val="00443EA8"/>
    <w:rsid w:val="00452C4D"/>
    <w:rsid w:val="004538B3"/>
    <w:rsid w:val="0045482C"/>
    <w:rsid w:val="00456C40"/>
    <w:rsid w:val="004606B6"/>
    <w:rsid w:val="00461983"/>
    <w:rsid w:val="00463C38"/>
    <w:rsid w:val="00467043"/>
    <w:rsid w:val="004718D1"/>
    <w:rsid w:val="004770EE"/>
    <w:rsid w:val="004777F0"/>
    <w:rsid w:val="00481F21"/>
    <w:rsid w:val="004836A5"/>
    <w:rsid w:val="004900F8"/>
    <w:rsid w:val="004910E2"/>
    <w:rsid w:val="0049297A"/>
    <w:rsid w:val="00492D41"/>
    <w:rsid w:val="004A4CC6"/>
    <w:rsid w:val="004A4CC9"/>
    <w:rsid w:val="004A5001"/>
    <w:rsid w:val="004A6D4C"/>
    <w:rsid w:val="004A7EEB"/>
    <w:rsid w:val="004B2FA6"/>
    <w:rsid w:val="004C0073"/>
    <w:rsid w:val="004C1320"/>
    <w:rsid w:val="004C3AF9"/>
    <w:rsid w:val="004C7886"/>
    <w:rsid w:val="004D014B"/>
    <w:rsid w:val="004D1B83"/>
    <w:rsid w:val="004D3C53"/>
    <w:rsid w:val="004D6A58"/>
    <w:rsid w:val="004D7124"/>
    <w:rsid w:val="004D7D43"/>
    <w:rsid w:val="004D7E7F"/>
    <w:rsid w:val="004E0AA3"/>
    <w:rsid w:val="004E0CD4"/>
    <w:rsid w:val="004E1763"/>
    <w:rsid w:val="004E2374"/>
    <w:rsid w:val="004E39A9"/>
    <w:rsid w:val="004E68B1"/>
    <w:rsid w:val="004F5D54"/>
    <w:rsid w:val="00501489"/>
    <w:rsid w:val="00501F30"/>
    <w:rsid w:val="00501F63"/>
    <w:rsid w:val="00505CB8"/>
    <w:rsid w:val="00507F19"/>
    <w:rsid w:val="0051108A"/>
    <w:rsid w:val="005135BE"/>
    <w:rsid w:val="00515C83"/>
    <w:rsid w:val="00520A60"/>
    <w:rsid w:val="005227A2"/>
    <w:rsid w:val="00523871"/>
    <w:rsid w:val="00524FC4"/>
    <w:rsid w:val="00525C3A"/>
    <w:rsid w:val="005262EC"/>
    <w:rsid w:val="00526787"/>
    <w:rsid w:val="00530A31"/>
    <w:rsid w:val="0053189F"/>
    <w:rsid w:val="00534314"/>
    <w:rsid w:val="00534F2D"/>
    <w:rsid w:val="00535A80"/>
    <w:rsid w:val="0053779C"/>
    <w:rsid w:val="005454B6"/>
    <w:rsid w:val="005468B3"/>
    <w:rsid w:val="00546E2E"/>
    <w:rsid w:val="005509AE"/>
    <w:rsid w:val="00553095"/>
    <w:rsid w:val="0055490B"/>
    <w:rsid w:val="00555490"/>
    <w:rsid w:val="00556859"/>
    <w:rsid w:val="00557CAF"/>
    <w:rsid w:val="00563BB4"/>
    <w:rsid w:val="00567A39"/>
    <w:rsid w:val="0057135E"/>
    <w:rsid w:val="00573FD8"/>
    <w:rsid w:val="0057492A"/>
    <w:rsid w:val="0058446D"/>
    <w:rsid w:val="00584BEA"/>
    <w:rsid w:val="00594E56"/>
    <w:rsid w:val="00595D57"/>
    <w:rsid w:val="005967F9"/>
    <w:rsid w:val="005974AD"/>
    <w:rsid w:val="005A1F4F"/>
    <w:rsid w:val="005A3F67"/>
    <w:rsid w:val="005A675A"/>
    <w:rsid w:val="005B3A44"/>
    <w:rsid w:val="005B4FB3"/>
    <w:rsid w:val="005B6DC3"/>
    <w:rsid w:val="005B7332"/>
    <w:rsid w:val="005C3A49"/>
    <w:rsid w:val="005C50DA"/>
    <w:rsid w:val="005C74F7"/>
    <w:rsid w:val="005D2962"/>
    <w:rsid w:val="005D54C1"/>
    <w:rsid w:val="005E3EF3"/>
    <w:rsid w:val="005E549B"/>
    <w:rsid w:val="005F2613"/>
    <w:rsid w:val="005F2C4C"/>
    <w:rsid w:val="005F7079"/>
    <w:rsid w:val="005F70FF"/>
    <w:rsid w:val="005F797A"/>
    <w:rsid w:val="00601AD2"/>
    <w:rsid w:val="00613BAC"/>
    <w:rsid w:val="00615FA1"/>
    <w:rsid w:val="00616CF5"/>
    <w:rsid w:val="0062260F"/>
    <w:rsid w:val="00624C7D"/>
    <w:rsid w:val="006252A9"/>
    <w:rsid w:val="0062560D"/>
    <w:rsid w:val="00630902"/>
    <w:rsid w:val="006315BE"/>
    <w:rsid w:val="00631F93"/>
    <w:rsid w:val="006338CF"/>
    <w:rsid w:val="006351FF"/>
    <w:rsid w:val="00635237"/>
    <w:rsid w:val="00635C78"/>
    <w:rsid w:val="00637210"/>
    <w:rsid w:val="00641CBC"/>
    <w:rsid w:val="00641CEA"/>
    <w:rsid w:val="0064483D"/>
    <w:rsid w:val="00644AB4"/>
    <w:rsid w:val="00645689"/>
    <w:rsid w:val="00650FC0"/>
    <w:rsid w:val="00651F05"/>
    <w:rsid w:val="006534D7"/>
    <w:rsid w:val="0065489C"/>
    <w:rsid w:val="0066122E"/>
    <w:rsid w:val="006616E1"/>
    <w:rsid w:val="006618ED"/>
    <w:rsid w:val="00666D95"/>
    <w:rsid w:val="006714AD"/>
    <w:rsid w:val="006719A1"/>
    <w:rsid w:val="0067385A"/>
    <w:rsid w:val="00675903"/>
    <w:rsid w:val="00675ECE"/>
    <w:rsid w:val="00681A03"/>
    <w:rsid w:val="00682124"/>
    <w:rsid w:val="00683784"/>
    <w:rsid w:val="006911AB"/>
    <w:rsid w:val="00692D2A"/>
    <w:rsid w:val="00696420"/>
    <w:rsid w:val="006A037E"/>
    <w:rsid w:val="006A23D2"/>
    <w:rsid w:val="006A3621"/>
    <w:rsid w:val="006A671C"/>
    <w:rsid w:val="006A7171"/>
    <w:rsid w:val="006A7EFC"/>
    <w:rsid w:val="006B559E"/>
    <w:rsid w:val="006B58A9"/>
    <w:rsid w:val="006B711A"/>
    <w:rsid w:val="006C0080"/>
    <w:rsid w:val="006C0985"/>
    <w:rsid w:val="006C3988"/>
    <w:rsid w:val="006C4EA1"/>
    <w:rsid w:val="006D3EF6"/>
    <w:rsid w:val="006D4322"/>
    <w:rsid w:val="006D4CC4"/>
    <w:rsid w:val="006E202D"/>
    <w:rsid w:val="006E3890"/>
    <w:rsid w:val="006F0267"/>
    <w:rsid w:val="006F1F26"/>
    <w:rsid w:val="006F382D"/>
    <w:rsid w:val="007000E7"/>
    <w:rsid w:val="007036D5"/>
    <w:rsid w:val="00705F95"/>
    <w:rsid w:val="0071107B"/>
    <w:rsid w:val="00711DAC"/>
    <w:rsid w:val="00723985"/>
    <w:rsid w:val="00724FF1"/>
    <w:rsid w:val="0073675A"/>
    <w:rsid w:val="00740ABA"/>
    <w:rsid w:val="00741AC8"/>
    <w:rsid w:val="0074396B"/>
    <w:rsid w:val="007458C0"/>
    <w:rsid w:val="0074626D"/>
    <w:rsid w:val="007506D0"/>
    <w:rsid w:val="00750E59"/>
    <w:rsid w:val="00753EC6"/>
    <w:rsid w:val="00757342"/>
    <w:rsid w:val="0075742B"/>
    <w:rsid w:val="00763679"/>
    <w:rsid w:val="007638D4"/>
    <w:rsid w:val="00767694"/>
    <w:rsid w:val="007733A6"/>
    <w:rsid w:val="00775CC8"/>
    <w:rsid w:val="007879C0"/>
    <w:rsid w:val="00793F2B"/>
    <w:rsid w:val="007A44C5"/>
    <w:rsid w:val="007B298C"/>
    <w:rsid w:val="007B3826"/>
    <w:rsid w:val="007B7003"/>
    <w:rsid w:val="007B742A"/>
    <w:rsid w:val="007C02FE"/>
    <w:rsid w:val="007C4B92"/>
    <w:rsid w:val="007C5951"/>
    <w:rsid w:val="007D3440"/>
    <w:rsid w:val="007D345C"/>
    <w:rsid w:val="007D3999"/>
    <w:rsid w:val="007D699A"/>
    <w:rsid w:val="007D6B8E"/>
    <w:rsid w:val="007D72FC"/>
    <w:rsid w:val="007E2505"/>
    <w:rsid w:val="007F28C3"/>
    <w:rsid w:val="007F6364"/>
    <w:rsid w:val="0080322B"/>
    <w:rsid w:val="00807962"/>
    <w:rsid w:val="00811DEE"/>
    <w:rsid w:val="008134A5"/>
    <w:rsid w:val="00816004"/>
    <w:rsid w:val="00825844"/>
    <w:rsid w:val="0083019B"/>
    <w:rsid w:val="008313A9"/>
    <w:rsid w:val="00831B39"/>
    <w:rsid w:val="0083235B"/>
    <w:rsid w:val="008358C0"/>
    <w:rsid w:val="00836B69"/>
    <w:rsid w:val="00836FB6"/>
    <w:rsid w:val="00846EFF"/>
    <w:rsid w:val="00852EF4"/>
    <w:rsid w:val="00860345"/>
    <w:rsid w:val="00862FA6"/>
    <w:rsid w:val="00866784"/>
    <w:rsid w:val="00867EBD"/>
    <w:rsid w:val="008733FE"/>
    <w:rsid w:val="00873AD4"/>
    <w:rsid w:val="008808D0"/>
    <w:rsid w:val="00883DAA"/>
    <w:rsid w:val="008902DA"/>
    <w:rsid w:val="00895231"/>
    <w:rsid w:val="00895FA7"/>
    <w:rsid w:val="00897CFA"/>
    <w:rsid w:val="008B08CA"/>
    <w:rsid w:val="008B13B2"/>
    <w:rsid w:val="008B4FF8"/>
    <w:rsid w:val="008B7B6D"/>
    <w:rsid w:val="008C08E5"/>
    <w:rsid w:val="008C126F"/>
    <w:rsid w:val="008C2278"/>
    <w:rsid w:val="008C7A82"/>
    <w:rsid w:val="008C7F40"/>
    <w:rsid w:val="008D0283"/>
    <w:rsid w:val="008D633F"/>
    <w:rsid w:val="008D7232"/>
    <w:rsid w:val="008D7C9A"/>
    <w:rsid w:val="008E1259"/>
    <w:rsid w:val="008E4F76"/>
    <w:rsid w:val="008E6AFC"/>
    <w:rsid w:val="008E74D2"/>
    <w:rsid w:val="008F0290"/>
    <w:rsid w:val="008F545F"/>
    <w:rsid w:val="008F6DCD"/>
    <w:rsid w:val="008F714D"/>
    <w:rsid w:val="009007A3"/>
    <w:rsid w:val="0090455B"/>
    <w:rsid w:val="00907B54"/>
    <w:rsid w:val="0091222B"/>
    <w:rsid w:val="00912A82"/>
    <w:rsid w:val="00913198"/>
    <w:rsid w:val="009143AC"/>
    <w:rsid w:val="00922F38"/>
    <w:rsid w:val="00924F91"/>
    <w:rsid w:val="00925472"/>
    <w:rsid w:val="00930E78"/>
    <w:rsid w:val="00932007"/>
    <w:rsid w:val="009331EF"/>
    <w:rsid w:val="00933C88"/>
    <w:rsid w:val="009363A2"/>
    <w:rsid w:val="00944921"/>
    <w:rsid w:val="00947F5F"/>
    <w:rsid w:val="00951E85"/>
    <w:rsid w:val="00952609"/>
    <w:rsid w:val="00961A18"/>
    <w:rsid w:val="009627CA"/>
    <w:rsid w:val="00966829"/>
    <w:rsid w:val="0096734B"/>
    <w:rsid w:val="00967977"/>
    <w:rsid w:val="00971079"/>
    <w:rsid w:val="00972A70"/>
    <w:rsid w:val="00974FC7"/>
    <w:rsid w:val="009827B2"/>
    <w:rsid w:val="009836F8"/>
    <w:rsid w:val="00984081"/>
    <w:rsid w:val="00990A7E"/>
    <w:rsid w:val="009A24C4"/>
    <w:rsid w:val="009B34C4"/>
    <w:rsid w:val="009B3BDF"/>
    <w:rsid w:val="009B67EF"/>
    <w:rsid w:val="009C4ACE"/>
    <w:rsid w:val="009C532C"/>
    <w:rsid w:val="009C5561"/>
    <w:rsid w:val="009C5A86"/>
    <w:rsid w:val="009D029A"/>
    <w:rsid w:val="009D5D8F"/>
    <w:rsid w:val="009E3060"/>
    <w:rsid w:val="009E3CB3"/>
    <w:rsid w:val="009F0BF6"/>
    <w:rsid w:val="009F2760"/>
    <w:rsid w:val="009F4CE2"/>
    <w:rsid w:val="009F6E23"/>
    <w:rsid w:val="00A01AC0"/>
    <w:rsid w:val="00A041F0"/>
    <w:rsid w:val="00A0561D"/>
    <w:rsid w:val="00A063CD"/>
    <w:rsid w:val="00A074AF"/>
    <w:rsid w:val="00A12946"/>
    <w:rsid w:val="00A12FF5"/>
    <w:rsid w:val="00A15A06"/>
    <w:rsid w:val="00A204AC"/>
    <w:rsid w:val="00A249CA"/>
    <w:rsid w:val="00A27D10"/>
    <w:rsid w:val="00A27ED1"/>
    <w:rsid w:val="00A32EA5"/>
    <w:rsid w:val="00A340C2"/>
    <w:rsid w:val="00A43DFB"/>
    <w:rsid w:val="00A440A8"/>
    <w:rsid w:val="00A45BAB"/>
    <w:rsid w:val="00A55B0D"/>
    <w:rsid w:val="00A56EED"/>
    <w:rsid w:val="00A626A7"/>
    <w:rsid w:val="00A629C4"/>
    <w:rsid w:val="00A62F60"/>
    <w:rsid w:val="00A634FB"/>
    <w:rsid w:val="00A71C33"/>
    <w:rsid w:val="00A729E6"/>
    <w:rsid w:val="00A748F2"/>
    <w:rsid w:val="00A75DB4"/>
    <w:rsid w:val="00A76398"/>
    <w:rsid w:val="00A80041"/>
    <w:rsid w:val="00A82DDB"/>
    <w:rsid w:val="00A86E69"/>
    <w:rsid w:val="00A920E9"/>
    <w:rsid w:val="00A949AA"/>
    <w:rsid w:val="00AA0924"/>
    <w:rsid w:val="00AA0B7E"/>
    <w:rsid w:val="00AA42E0"/>
    <w:rsid w:val="00AB2ABA"/>
    <w:rsid w:val="00AB45E5"/>
    <w:rsid w:val="00AB5986"/>
    <w:rsid w:val="00AB5B83"/>
    <w:rsid w:val="00AB62F6"/>
    <w:rsid w:val="00AB69BF"/>
    <w:rsid w:val="00AB747E"/>
    <w:rsid w:val="00AC0929"/>
    <w:rsid w:val="00AC2F42"/>
    <w:rsid w:val="00AC4858"/>
    <w:rsid w:val="00AD07BB"/>
    <w:rsid w:val="00AD0F94"/>
    <w:rsid w:val="00AD404F"/>
    <w:rsid w:val="00AD42B1"/>
    <w:rsid w:val="00AE4F1C"/>
    <w:rsid w:val="00AE6749"/>
    <w:rsid w:val="00AF09DC"/>
    <w:rsid w:val="00AF23C3"/>
    <w:rsid w:val="00AF38D8"/>
    <w:rsid w:val="00AF4259"/>
    <w:rsid w:val="00AF565B"/>
    <w:rsid w:val="00B014EA"/>
    <w:rsid w:val="00B0662D"/>
    <w:rsid w:val="00B120C9"/>
    <w:rsid w:val="00B136C2"/>
    <w:rsid w:val="00B16C6B"/>
    <w:rsid w:val="00B22A99"/>
    <w:rsid w:val="00B32A8A"/>
    <w:rsid w:val="00B333FC"/>
    <w:rsid w:val="00B365D2"/>
    <w:rsid w:val="00B36F74"/>
    <w:rsid w:val="00B44C63"/>
    <w:rsid w:val="00B45F65"/>
    <w:rsid w:val="00B47248"/>
    <w:rsid w:val="00B472E5"/>
    <w:rsid w:val="00B5081A"/>
    <w:rsid w:val="00B53BB3"/>
    <w:rsid w:val="00B55B92"/>
    <w:rsid w:val="00B5663C"/>
    <w:rsid w:val="00B62B27"/>
    <w:rsid w:val="00B63E69"/>
    <w:rsid w:val="00B643E8"/>
    <w:rsid w:val="00B64C07"/>
    <w:rsid w:val="00B665DF"/>
    <w:rsid w:val="00B67B69"/>
    <w:rsid w:val="00B70F73"/>
    <w:rsid w:val="00B70FF6"/>
    <w:rsid w:val="00B7435B"/>
    <w:rsid w:val="00B768DA"/>
    <w:rsid w:val="00B77D8F"/>
    <w:rsid w:val="00B83A50"/>
    <w:rsid w:val="00B86977"/>
    <w:rsid w:val="00B93C06"/>
    <w:rsid w:val="00B97A72"/>
    <w:rsid w:val="00B97D7F"/>
    <w:rsid w:val="00BA15F8"/>
    <w:rsid w:val="00BA3F4C"/>
    <w:rsid w:val="00BA44FE"/>
    <w:rsid w:val="00BA4792"/>
    <w:rsid w:val="00BA5FEF"/>
    <w:rsid w:val="00BA68F0"/>
    <w:rsid w:val="00BB2BF9"/>
    <w:rsid w:val="00BB326C"/>
    <w:rsid w:val="00BB37D0"/>
    <w:rsid w:val="00BB401A"/>
    <w:rsid w:val="00BB4ACE"/>
    <w:rsid w:val="00BB645F"/>
    <w:rsid w:val="00BC012B"/>
    <w:rsid w:val="00BC0D3D"/>
    <w:rsid w:val="00BC2411"/>
    <w:rsid w:val="00BC3DCC"/>
    <w:rsid w:val="00BC4450"/>
    <w:rsid w:val="00BC73BC"/>
    <w:rsid w:val="00BC79A3"/>
    <w:rsid w:val="00BD21BA"/>
    <w:rsid w:val="00BD7D96"/>
    <w:rsid w:val="00BE0305"/>
    <w:rsid w:val="00BE554A"/>
    <w:rsid w:val="00BE7582"/>
    <w:rsid w:val="00BE7ACC"/>
    <w:rsid w:val="00BF41DF"/>
    <w:rsid w:val="00BF4501"/>
    <w:rsid w:val="00C03577"/>
    <w:rsid w:val="00C03BC2"/>
    <w:rsid w:val="00C040C7"/>
    <w:rsid w:val="00C05848"/>
    <w:rsid w:val="00C07EDB"/>
    <w:rsid w:val="00C10444"/>
    <w:rsid w:val="00C1076F"/>
    <w:rsid w:val="00C11AFF"/>
    <w:rsid w:val="00C1400B"/>
    <w:rsid w:val="00C16FCC"/>
    <w:rsid w:val="00C230E9"/>
    <w:rsid w:val="00C33435"/>
    <w:rsid w:val="00C41C3D"/>
    <w:rsid w:val="00C43C7D"/>
    <w:rsid w:val="00C469EA"/>
    <w:rsid w:val="00C47D74"/>
    <w:rsid w:val="00C535BC"/>
    <w:rsid w:val="00C56C7C"/>
    <w:rsid w:val="00C627E8"/>
    <w:rsid w:val="00C648D4"/>
    <w:rsid w:val="00C64FEB"/>
    <w:rsid w:val="00C71699"/>
    <w:rsid w:val="00C71A3D"/>
    <w:rsid w:val="00C74AAA"/>
    <w:rsid w:val="00C80413"/>
    <w:rsid w:val="00C812B0"/>
    <w:rsid w:val="00C90385"/>
    <w:rsid w:val="00C93E79"/>
    <w:rsid w:val="00C95530"/>
    <w:rsid w:val="00C9748D"/>
    <w:rsid w:val="00CA00E0"/>
    <w:rsid w:val="00CB01FD"/>
    <w:rsid w:val="00CB06FB"/>
    <w:rsid w:val="00CB1C25"/>
    <w:rsid w:val="00CB7EDA"/>
    <w:rsid w:val="00CC03EC"/>
    <w:rsid w:val="00CC07F2"/>
    <w:rsid w:val="00CC0D84"/>
    <w:rsid w:val="00CC0F3E"/>
    <w:rsid w:val="00CC27C5"/>
    <w:rsid w:val="00CC3ADB"/>
    <w:rsid w:val="00CC3CCF"/>
    <w:rsid w:val="00CC44BF"/>
    <w:rsid w:val="00CC680F"/>
    <w:rsid w:val="00CD0F02"/>
    <w:rsid w:val="00CD2C02"/>
    <w:rsid w:val="00CD446B"/>
    <w:rsid w:val="00CD4C53"/>
    <w:rsid w:val="00CE131B"/>
    <w:rsid w:val="00CE1C99"/>
    <w:rsid w:val="00CE1CA3"/>
    <w:rsid w:val="00CE2DE3"/>
    <w:rsid w:val="00CE3E9A"/>
    <w:rsid w:val="00CE4297"/>
    <w:rsid w:val="00CE4B83"/>
    <w:rsid w:val="00CE5A90"/>
    <w:rsid w:val="00CE5D70"/>
    <w:rsid w:val="00CF29E7"/>
    <w:rsid w:val="00CF35B2"/>
    <w:rsid w:val="00D00159"/>
    <w:rsid w:val="00D02C3E"/>
    <w:rsid w:val="00D11834"/>
    <w:rsid w:val="00D11AE9"/>
    <w:rsid w:val="00D13E24"/>
    <w:rsid w:val="00D15A41"/>
    <w:rsid w:val="00D15FC6"/>
    <w:rsid w:val="00D16168"/>
    <w:rsid w:val="00D20D8A"/>
    <w:rsid w:val="00D26B58"/>
    <w:rsid w:val="00D26C98"/>
    <w:rsid w:val="00D27891"/>
    <w:rsid w:val="00D36149"/>
    <w:rsid w:val="00D36AD3"/>
    <w:rsid w:val="00D4237C"/>
    <w:rsid w:val="00D4724C"/>
    <w:rsid w:val="00D511D0"/>
    <w:rsid w:val="00D51E25"/>
    <w:rsid w:val="00D578D6"/>
    <w:rsid w:val="00D57E43"/>
    <w:rsid w:val="00D61B15"/>
    <w:rsid w:val="00D64418"/>
    <w:rsid w:val="00D751F6"/>
    <w:rsid w:val="00D84CAF"/>
    <w:rsid w:val="00D8581A"/>
    <w:rsid w:val="00D859D1"/>
    <w:rsid w:val="00D8654D"/>
    <w:rsid w:val="00D91094"/>
    <w:rsid w:val="00D91413"/>
    <w:rsid w:val="00D932F6"/>
    <w:rsid w:val="00D95147"/>
    <w:rsid w:val="00D95393"/>
    <w:rsid w:val="00D95E7C"/>
    <w:rsid w:val="00D977CA"/>
    <w:rsid w:val="00DA0688"/>
    <w:rsid w:val="00DA3F0B"/>
    <w:rsid w:val="00DB1218"/>
    <w:rsid w:val="00DB6736"/>
    <w:rsid w:val="00DB785B"/>
    <w:rsid w:val="00DC0CBC"/>
    <w:rsid w:val="00DC3843"/>
    <w:rsid w:val="00DC457F"/>
    <w:rsid w:val="00DD0A29"/>
    <w:rsid w:val="00DD392F"/>
    <w:rsid w:val="00DE23A7"/>
    <w:rsid w:val="00DE36BC"/>
    <w:rsid w:val="00DE73A4"/>
    <w:rsid w:val="00DF06F5"/>
    <w:rsid w:val="00DF3312"/>
    <w:rsid w:val="00DF4287"/>
    <w:rsid w:val="00DF5D8D"/>
    <w:rsid w:val="00E07CA1"/>
    <w:rsid w:val="00E11214"/>
    <w:rsid w:val="00E11B33"/>
    <w:rsid w:val="00E11D77"/>
    <w:rsid w:val="00E1339B"/>
    <w:rsid w:val="00E14741"/>
    <w:rsid w:val="00E160F0"/>
    <w:rsid w:val="00E16F4C"/>
    <w:rsid w:val="00E20475"/>
    <w:rsid w:val="00E22585"/>
    <w:rsid w:val="00E238F1"/>
    <w:rsid w:val="00E26DB8"/>
    <w:rsid w:val="00E30FB4"/>
    <w:rsid w:val="00E317AE"/>
    <w:rsid w:val="00E31E0F"/>
    <w:rsid w:val="00E32DE7"/>
    <w:rsid w:val="00E34E53"/>
    <w:rsid w:val="00E426BD"/>
    <w:rsid w:val="00E45C89"/>
    <w:rsid w:val="00E468E6"/>
    <w:rsid w:val="00E4766F"/>
    <w:rsid w:val="00E50DBF"/>
    <w:rsid w:val="00E52290"/>
    <w:rsid w:val="00E56F57"/>
    <w:rsid w:val="00E607B6"/>
    <w:rsid w:val="00E60988"/>
    <w:rsid w:val="00E616CE"/>
    <w:rsid w:val="00E62BC0"/>
    <w:rsid w:val="00E65B9F"/>
    <w:rsid w:val="00E65CAD"/>
    <w:rsid w:val="00E665AF"/>
    <w:rsid w:val="00E671A1"/>
    <w:rsid w:val="00E70279"/>
    <w:rsid w:val="00E76359"/>
    <w:rsid w:val="00E80919"/>
    <w:rsid w:val="00E80CAC"/>
    <w:rsid w:val="00E82224"/>
    <w:rsid w:val="00E84AB1"/>
    <w:rsid w:val="00E869DB"/>
    <w:rsid w:val="00E86EE8"/>
    <w:rsid w:val="00E878F2"/>
    <w:rsid w:val="00E87E80"/>
    <w:rsid w:val="00E87ED7"/>
    <w:rsid w:val="00E90318"/>
    <w:rsid w:val="00E9069A"/>
    <w:rsid w:val="00E90F7B"/>
    <w:rsid w:val="00E93F4A"/>
    <w:rsid w:val="00EA065C"/>
    <w:rsid w:val="00EA4AC6"/>
    <w:rsid w:val="00EA4AD7"/>
    <w:rsid w:val="00EB02C0"/>
    <w:rsid w:val="00EB1247"/>
    <w:rsid w:val="00EB1A4A"/>
    <w:rsid w:val="00EB2966"/>
    <w:rsid w:val="00EB46B4"/>
    <w:rsid w:val="00EB7436"/>
    <w:rsid w:val="00EB79BE"/>
    <w:rsid w:val="00EB7CF6"/>
    <w:rsid w:val="00EC0191"/>
    <w:rsid w:val="00EC0AF1"/>
    <w:rsid w:val="00EC6B1D"/>
    <w:rsid w:val="00ED0D89"/>
    <w:rsid w:val="00ED4B5D"/>
    <w:rsid w:val="00ED68BD"/>
    <w:rsid w:val="00ED7CEF"/>
    <w:rsid w:val="00EE15FF"/>
    <w:rsid w:val="00EE5A19"/>
    <w:rsid w:val="00EF25EC"/>
    <w:rsid w:val="00EF3CA8"/>
    <w:rsid w:val="00F02871"/>
    <w:rsid w:val="00F075D1"/>
    <w:rsid w:val="00F07D2B"/>
    <w:rsid w:val="00F10728"/>
    <w:rsid w:val="00F10865"/>
    <w:rsid w:val="00F1180B"/>
    <w:rsid w:val="00F12216"/>
    <w:rsid w:val="00F12362"/>
    <w:rsid w:val="00F155CD"/>
    <w:rsid w:val="00F204C3"/>
    <w:rsid w:val="00F20A0A"/>
    <w:rsid w:val="00F20EE7"/>
    <w:rsid w:val="00F235A8"/>
    <w:rsid w:val="00F26785"/>
    <w:rsid w:val="00F26C1B"/>
    <w:rsid w:val="00F30018"/>
    <w:rsid w:val="00F31AF4"/>
    <w:rsid w:val="00F31CC1"/>
    <w:rsid w:val="00F32992"/>
    <w:rsid w:val="00F35ED9"/>
    <w:rsid w:val="00F413E7"/>
    <w:rsid w:val="00F42A03"/>
    <w:rsid w:val="00F43D85"/>
    <w:rsid w:val="00F5411F"/>
    <w:rsid w:val="00F54A03"/>
    <w:rsid w:val="00F553C7"/>
    <w:rsid w:val="00F56DE8"/>
    <w:rsid w:val="00F65901"/>
    <w:rsid w:val="00F702A7"/>
    <w:rsid w:val="00F724F0"/>
    <w:rsid w:val="00F72AE8"/>
    <w:rsid w:val="00F73AC0"/>
    <w:rsid w:val="00F74553"/>
    <w:rsid w:val="00F7536E"/>
    <w:rsid w:val="00F81111"/>
    <w:rsid w:val="00F82E48"/>
    <w:rsid w:val="00F90701"/>
    <w:rsid w:val="00F91C51"/>
    <w:rsid w:val="00F91E11"/>
    <w:rsid w:val="00F9277E"/>
    <w:rsid w:val="00F93097"/>
    <w:rsid w:val="00F9533E"/>
    <w:rsid w:val="00F97348"/>
    <w:rsid w:val="00F975B7"/>
    <w:rsid w:val="00FA4D12"/>
    <w:rsid w:val="00FA4FAA"/>
    <w:rsid w:val="00FA52E4"/>
    <w:rsid w:val="00FA6BCC"/>
    <w:rsid w:val="00FA7A17"/>
    <w:rsid w:val="00FB17A8"/>
    <w:rsid w:val="00FB21A0"/>
    <w:rsid w:val="00FB361C"/>
    <w:rsid w:val="00FB7FB9"/>
    <w:rsid w:val="00FC071C"/>
    <w:rsid w:val="00FC7D12"/>
    <w:rsid w:val="00FD0CC8"/>
    <w:rsid w:val="00FD23C0"/>
    <w:rsid w:val="00FE0709"/>
    <w:rsid w:val="00FE6EAC"/>
    <w:rsid w:val="00FF14DC"/>
    <w:rsid w:val="00FF175F"/>
    <w:rsid w:val="00FF1BA9"/>
    <w:rsid w:val="00FF3DD5"/>
    <w:rsid w:val="0475DA7F"/>
    <w:rsid w:val="048F44C4"/>
    <w:rsid w:val="05347973"/>
    <w:rsid w:val="05585530"/>
    <w:rsid w:val="07AD7B41"/>
    <w:rsid w:val="08DCAE50"/>
    <w:rsid w:val="0B3BAB19"/>
    <w:rsid w:val="0D30E758"/>
    <w:rsid w:val="0D5C76A9"/>
    <w:rsid w:val="0E039468"/>
    <w:rsid w:val="0F43D03B"/>
    <w:rsid w:val="112250A7"/>
    <w:rsid w:val="122B3E83"/>
    <w:rsid w:val="139E4909"/>
    <w:rsid w:val="153A3501"/>
    <w:rsid w:val="1607502E"/>
    <w:rsid w:val="1761ECA3"/>
    <w:rsid w:val="1AE4A17C"/>
    <w:rsid w:val="1B7DBCA0"/>
    <w:rsid w:val="1C9D510E"/>
    <w:rsid w:val="205D24EA"/>
    <w:rsid w:val="2159467A"/>
    <w:rsid w:val="22044CD7"/>
    <w:rsid w:val="2424B87D"/>
    <w:rsid w:val="24CEAE7E"/>
    <w:rsid w:val="25CAD2AA"/>
    <w:rsid w:val="2895BF1A"/>
    <w:rsid w:val="2F13C668"/>
    <w:rsid w:val="31971F44"/>
    <w:rsid w:val="320BFD4B"/>
    <w:rsid w:val="33FD50F2"/>
    <w:rsid w:val="36CD0D18"/>
    <w:rsid w:val="36D4ECD9"/>
    <w:rsid w:val="3784B45B"/>
    <w:rsid w:val="3AEAD699"/>
    <w:rsid w:val="3CC15FB3"/>
    <w:rsid w:val="3DB650F6"/>
    <w:rsid w:val="3F50B392"/>
    <w:rsid w:val="42BDCE7D"/>
    <w:rsid w:val="43BB29F5"/>
    <w:rsid w:val="45A1C4E8"/>
    <w:rsid w:val="4C0B9DB9"/>
    <w:rsid w:val="4F54B126"/>
    <w:rsid w:val="4FE64803"/>
    <w:rsid w:val="50326E9F"/>
    <w:rsid w:val="521C5501"/>
    <w:rsid w:val="522AF01B"/>
    <w:rsid w:val="530CCB46"/>
    <w:rsid w:val="539DDAA3"/>
    <w:rsid w:val="53C795B2"/>
    <w:rsid w:val="575CC409"/>
    <w:rsid w:val="58095355"/>
    <w:rsid w:val="582BF535"/>
    <w:rsid w:val="588C0E90"/>
    <w:rsid w:val="59DDA0EC"/>
    <w:rsid w:val="5C3A7D20"/>
    <w:rsid w:val="5E0A1063"/>
    <w:rsid w:val="5E9399AB"/>
    <w:rsid w:val="6031EE1A"/>
    <w:rsid w:val="619596AA"/>
    <w:rsid w:val="641B7FE1"/>
    <w:rsid w:val="6658EA47"/>
    <w:rsid w:val="68945E1A"/>
    <w:rsid w:val="68B03571"/>
    <w:rsid w:val="698AEFFF"/>
    <w:rsid w:val="6A3FD682"/>
    <w:rsid w:val="6A4EDDD2"/>
    <w:rsid w:val="6A7CF453"/>
    <w:rsid w:val="6AC0B489"/>
    <w:rsid w:val="6ADA1025"/>
    <w:rsid w:val="6B17661F"/>
    <w:rsid w:val="6E8AF9FD"/>
    <w:rsid w:val="6F0C0768"/>
    <w:rsid w:val="6F3CAC77"/>
    <w:rsid w:val="7026CA5E"/>
    <w:rsid w:val="7059C8AB"/>
    <w:rsid w:val="727B29BD"/>
    <w:rsid w:val="75850DD2"/>
    <w:rsid w:val="77B6B288"/>
    <w:rsid w:val="799DFE39"/>
    <w:rsid w:val="7B8B5C5A"/>
    <w:rsid w:val="7C85AEF4"/>
    <w:rsid w:val="7D12D607"/>
    <w:rsid w:val="7E1E14B1"/>
    <w:rsid w:val="7E8CF333"/>
    <w:rsid w:val="7F38BCCA"/>
    <w:rsid w:val="7FF9AC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5D5EC"/>
  <w15:docId w15:val="{6AD923DB-FA41-4CCE-AD55-E6C0858F5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hAnsi="Arial Narrow"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F47D5"/>
    <w:pPr>
      <w:jc w:val="both"/>
    </w:pPr>
    <w:rPr>
      <w:rFonts w:ascii="Arial" w:hAnsi="Arial"/>
      <w:sz w:val="24"/>
      <w:szCs w:val="22"/>
      <w:lang w:eastAsia="en-US"/>
    </w:rPr>
  </w:style>
  <w:style w:type="paragraph" w:styleId="Heading1">
    <w:name w:val="heading 1"/>
    <w:basedOn w:val="Normal"/>
    <w:next w:val="Normal"/>
    <w:link w:val="Heading1Char"/>
    <w:qFormat/>
    <w:rsid w:val="00463C38"/>
    <w:pPr>
      <w:keepNext/>
      <w:widowControl w:val="0"/>
      <w:ind w:left="40"/>
      <w:jc w:val="left"/>
      <w:outlineLvl w:val="0"/>
    </w:pPr>
    <w:rPr>
      <w:rFonts w:eastAsia="Times New Roman"/>
      <w:b/>
      <w:snapToGrid w:val="0"/>
      <w:sz w:val="36"/>
      <w:szCs w:val="20"/>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64FEB"/>
    <w:pPr>
      <w:tabs>
        <w:tab w:val="center" w:pos="4513"/>
        <w:tab w:val="right" w:pos="9026"/>
      </w:tabs>
    </w:pPr>
  </w:style>
  <w:style w:type="character" w:styleId="HeaderChar" w:customStyle="1">
    <w:name w:val="Header Char"/>
    <w:basedOn w:val="DefaultParagraphFont"/>
    <w:link w:val="Header"/>
    <w:uiPriority w:val="99"/>
    <w:rsid w:val="00C64FEB"/>
  </w:style>
  <w:style w:type="paragraph" w:styleId="Footer">
    <w:name w:val="footer"/>
    <w:basedOn w:val="Normal"/>
    <w:link w:val="FooterChar"/>
    <w:uiPriority w:val="99"/>
    <w:unhideWhenUsed/>
    <w:rsid w:val="00C64FEB"/>
    <w:pPr>
      <w:tabs>
        <w:tab w:val="center" w:pos="4513"/>
        <w:tab w:val="right" w:pos="9026"/>
      </w:tabs>
    </w:pPr>
  </w:style>
  <w:style w:type="character" w:styleId="FooterChar" w:customStyle="1">
    <w:name w:val="Footer Char"/>
    <w:basedOn w:val="DefaultParagraphFont"/>
    <w:link w:val="Footer"/>
    <w:uiPriority w:val="99"/>
    <w:rsid w:val="00C64FEB"/>
  </w:style>
  <w:style w:type="paragraph" w:styleId="BalloonText">
    <w:name w:val="Balloon Text"/>
    <w:basedOn w:val="Normal"/>
    <w:link w:val="BalloonTextChar"/>
    <w:uiPriority w:val="99"/>
    <w:semiHidden/>
    <w:unhideWhenUsed/>
    <w:rsid w:val="00C64FEB"/>
    <w:rPr>
      <w:rFonts w:ascii="Tahoma" w:hAnsi="Tahoma"/>
      <w:sz w:val="16"/>
      <w:szCs w:val="16"/>
    </w:rPr>
  </w:style>
  <w:style w:type="character" w:styleId="BalloonTextChar" w:customStyle="1">
    <w:name w:val="Balloon Text Char"/>
    <w:link w:val="BalloonText"/>
    <w:uiPriority w:val="99"/>
    <w:semiHidden/>
    <w:rsid w:val="00C64FEB"/>
    <w:rPr>
      <w:rFonts w:ascii="Tahoma" w:hAnsi="Tahoma" w:cs="Tahoma"/>
      <w:sz w:val="16"/>
      <w:szCs w:val="16"/>
    </w:rPr>
  </w:style>
  <w:style w:type="paragraph" w:styleId="ListParagraph">
    <w:name w:val="List Paragraph"/>
    <w:basedOn w:val="Normal"/>
    <w:uiPriority w:val="34"/>
    <w:qFormat/>
    <w:rsid w:val="00C1400B"/>
    <w:pPr>
      <w:ind w:left="720"/>
      <w:contextualSpacing/>
    </w:pPr>
  </w:style>
  <w:style w:type="paragraph" w:styleId="TableParagraph" w:customStyle="1">
    <w:name w:val="Table Paragraph"/>
    <w:basedOn w:val="Normal"/>
    <w:uiPriority w:val="1"/>
    <w:qFormat/>
    <w:rsid w:val="00723985"/>
    <w:pPr>
      <w:widowControl w:val="0"/>
      <w:jc w:val="left"/>
    </w:pPr>
    <w:rPr>
      <w:rFonts w:asciiTheme="minorHAnsi" w:hAnsiTheme="minorHAnsi" w:eastAsiaTheme="minorHAnsi" w:cstheme="minorBidi"/>
      <w:sz w:val="22"/>
      <w:lang w:val="en-US"/>
    </w:rPr>
  </w:style>
  <w:style w:type="character" w:styleId="Heading1Char" w:customStyle="1">
    <w:name w:val="Heading 1 Char"/>
    <w:basedOn w:val="DefaultParagraphFont"/>
    <w:link w:val="Heading1"/>
    <w:rsid w:val="00463C38"/>
    <w:rPr>
      <w:rFonts w:ascii="Arial" w:hAnsi="Arial" w:eastAsia="Times New Roman"/>
      <w:b/>
      <w:snapToGrid w:val="0"/>
      <w:sz w:val="36"/>
      <w:lang w:val="en-US" w:eastAsia="en-US"/>
    </w:rPr>
  </w:style>
  <w:style w:type="paragraph" w:styleId="BodyText">
    <w:name w:val="Body Text"/>
    <w:basedOn w:val="Normal"/>
    <w:link w:val="BodyTextChar"/>
    <w:semiHidden/>
    <w:rsid w:val="00463C38"/>
    <w:rPr>
      <w:rFonts w:eastAsia="Times New Roman"/>
      <w:b/>
      <w:szCs w:val="20"/>
    </w:rPr>
  </w:style>
  <w:style w:type="character" w:styleId="BodyTextChar" w:customStyle="1">
    <w:name w:val="Body Text Char"/>
    <w:basedOn w:val="DefaultParagraphFont"/>
    <w:link w:val="BodyText"/>
    <w:semiHidden/>
    <w:rsid w:val="00463C38"/>
    <w:rPr>
      <w:rFonts w:ascii="Arial" w:hAnsi="Arial" w:eastAsia="Times New Roman"/>
      <w:b/>
      <w:sz w:val="24"/>
      <w:lang w:eastAsia="en-US"/>
    </w:rPr>
  </w:style>
  <w:style w:type="paragraph" w:styleId="BodyTextIndent2">
    <w:name w:val="Body Text Indent 2"/>
    <w:basedOn w:val="Normal"/>
    <w:link w:val="BodyTextIndent2Char"/>
    <w:uiPriority w:val="99"/>
    <w:semiHidden/>
    <w:unhideWhenUsed/>
    <w:rsid w:val="00463C38"/>
    <w:pPr>
      <w:spacing w:after="120" w:line="480" w:lineRule="auto"/>
      <w:ind w:left="283"/>
      <w:jc w:val="left"/>
    </w:pPr>
    <w:rPr>
      <w:rFonts w:eastAsia="Times New Roman"/>
      <w:szCs w:val="20"/>
    </w:rPr>
  </w:style>
  <w:style w:type="character" w:styleId="BodyTextIndent2Char" w:customStyle="1">
    <w:name w:val="Body Text Indent 2 Char"/>
    <w:basedOn w:val="DefaultParagraphFont"/>
    <w:link w:val="BodyTextIndent2"/>
    <w:uiPriority w:val="99"/>
    <w:semiHidden/>
    <w:rsid w:val="00463C38"/>
    <w:rPr>
      <w:rFonts w:ascii="Arial" w:hAnsi="Arial" w:eastAsia="Times New Roman"/>
      <w:sz w:val="24"/>
      <w:lang w:eastAsia="en-US"/>
    </w:rPr>
  </w:style>
  <w:style w:type="character" w:styleId="CommentReference">
    <w:name w:val="annotation reference"/>
    <w:basedOn w:val="DefaultParagraphFont"/>
    <w:uiPriority w:val="99"/>
    <w:semiHidden/>
    <w:unhideWhenUsed/>
    <w:rsid w:val="00B77D8F"/>
    <w:rPr>
      <w:sz w:val="16"/>
      <w:szCs w:val="16"/>
    </w:rPr>
  </w:style>
  <w:style w:type="paragraph" w:styleId="CommentText">
    <w:name w:val="annotation text"/>
    <w:basedOn w:val="Normal"/>
    <w:link w:val="CommentTextChar"/>
    <w:uiPriority w:val="99"/>
    <w:unhideWhenUsed/>
    <w:rsid w:val="00B77D8F"/>
    <w:rPr>
      <w:sz w:val="20"/>
      <w:szCs w:val="20"/>
    </w:rPr>
  </w:style>
  <w:style w:type="character" w:styleId="CommentTextChar" w:customStyle="1">
    <w:name w:val="Comment Text Char"/>
    <w:basedOn w:val="DefaultParagraphFont"/>
    <w:link w:val="CommentText"/>
    <w:uiPriority w:val="99"/>
    <w:rsid w:val="00B77D8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B77D8F"/>
    <w:rPr>
      <w:b/>
      <w:bCs/>
    </w:rPr>
  </w:style>
  <w:style w:type="character" w:styleId="CommentSubjectChar" w:customStyle="1">
    <w:name w:val="Comment Subject Char"/>
    <w:basedOn w:val="CommentTextChar"/>
    <w:link w:val="CommentSubject"/>
    <w:uiPriority w:val="99"/>
    <w:semiHidden/>
    <w:rsid w:val="00B77D8F"/>
    <w:rPr>
      <w:rFonts w:ascii="Arial" w:hAnsi="Arial"/>
      <w:b/>
      <w:bCs/>
      <w:lang w:eastAsia="en-US"/>
    </w:rPr>
  </w:style>
  <w:style w:type="paragraph" w:styleId="Revision">
    <w:name w:val="Revision"/>
    <w:hidden/>
    <w:uiPriority w:val="99"/>
    <w:semiHidden/>
    <w:rsid w:val="00B77D8F"/>
    <w:rPr>
      <w:rFonts w:ascii="Arial" w:hAnsi="Arial"/>
      <w:sz w:val="24"/>
      <w:szCs w:val="22"/>
      <w:lang w:eastAsia="en-US"/>
    </w:rPr>
  </w:style>
  <w:style w:type="character" w:styleId="normaltextrun" w:customStyle="1">
    <w:name w:val="normaltextrun"/>
    <w:basedOn w:val="DefaultParagraphFont"/>
    <w:rsid w:val="00121E1B"/>
  </w:style>
  <w:style w:type="paragraph" w:styleId="paragraph" w:customStyle="1">
    <w:name w:val="paragraph"/>
    <w:basedOn w:val="Normal"/>
    <w:rsid w:val="00D977CA"/>
    <w:pPr>
      <w:spacing w:before="100" w:beforeAutospacing="1" w:after="100" w:afterAutospacing="1"/>
      <w:jc w:val="left"/>
    </w:pPr>
    <w:rPr>
      <w:rFonts w:ascii="Times New Roman" w:hAnsi="Times New Roman" w:eastAsia="Times New Roman"/>
      <w:szCs w:val="24"/>
      <w:lang w:eastAsia="en-GB"/>
    </w:rPr>
  </w:style>
  <w:style w:type="character" w:styleId="eop" w:customStyle="1">
    <w:name w:val="eop"/>
    <w:basedOn w:val="DefaultParagraphFont"/>
    <w:rsid w:val="00D977CA"/>
  </w:style>
  <w:style w:type="character" w:styleId="c0" w:customStyle="1">
    <w:name w:val="c0"/>
    <w:basedOn w:val="DefaultParagraphFont"/>
    <w:uiPriority w:val="1"/>
    <w:rsid w:val="58095355"/>
    <w:rPr>
      <w:rFonts w:ascii="inherit" w:hAnsi="inherit" w:eastAsia="Calibri" w:cs="Times New Roman"/>
    </w:rPr>
  </w:style>
  <w:style w:type="paragraph" w:styleId="NoSpacing">
    <w:name w:val="No Spacing"/>
    <w:uiPriority w:val="1"/>
    <w:qFormat/>
  </w:style>
  <w:style w:type="table" w:styleId="TableGrid">
    <w:name w:val="Table Grid"/>
    <w:basedOn w:val="TableNormal"/>
    <w:uiPriority w:val="39"/>
    <w:rsid w:val="006A36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i-provider" w:customStyle="1">
    <w:name w:val="ui-provider"/>
    <w:basedOn w:val="DefaultParagraphFont"/>
    <w:rsid w:val="003D5D0D"/>
  </w:style>
  <w:style w:type="paragraph" w:styleId="NormalWeb">
    <w:name w:val="Normal (Web)"/>
    <w:basedOn w:val="Normal"/>
    <w:uiPriority w:val="99"/>
    <w:unhideWhenUsed/>
    <w:rsid w:val="00630902"/>
    <w:pPr>
      <w:spacing w:before="100" w:beforeAutospacing="1" w:after="100" w:afterAutospacing="1"/>
      <w:jc w:val="left"/>
    </w:pPr>
    <w:rPr>
      <w:rFonts w:ascii="Times New Roman" w:hAnsi="Times New Roman" w:eastAsia="Times New Roman"/>
      <w:szCs w:val="24"/>
      <w:lang w:eastAsia="en-GB"/>
    </w:rPr>
  </w:style>
  <w:style w:type="paragraph" w:styleId="p1" w:customStyle="1">
    <w:name w:val="p1"/>
    <w:basedOn w:val="Normal"/>
    <w:rsid w:val="00D8654D"/>
    <w:pPr>
      <w:jc w:val="left"/>
    </w:pPr>
    <w:rPr>
      <w:rFonts w:ascii="Helvetica" w:hAnsi="Helvetica" w:eastAsia="Times New Roman"/>
      <w:color w:val="AE3804"/>
      <w:sz w:val="18"/>
      <w:szCs w:val="18"/>
      <w:lang w:eastAsia="en-GB"/>
    </w:rPr>
  </w:style>
  <w:style w:type="character" w:styleId="s1" w:customStyle="1">
    <w:name w:val="s1"/>
    <w:basedOn w:val="DefaultParagraphFont"/>
    <w:rsid w:val="008134A5"/>
    <w:rPr>
      <w:rFonts w:hint="default" w:ascii="Helvetica" w:hAnsi="Helvetica"/>
      <w:sz w:val="17"/>
      <w:szCs w:val="17"/>
    </w:rPr>
  </w:style>
  <w:style w:type="character" w:styleId="PlaceholderText">
    <w:name w:val="Placeholder Text"/>
    <w:basedOn w:val="DefaultParagraphFont"/>
    <w:uiPriority w:val="99"/>
    <w:semiHidden/>
    <w:rsid w:val="002B467B"/>
    <w:rPr>
      <w:color w:val="666666"/>
    </w:rPr>
  </w:style>
  <w:style w:type="character" w:styleId="Hyperlink">
    <w:name w:val="Hyperlink"/>
    <w:basedOn w:val="DefaultParagraphFont"/>
    <w:uiPriority w:val="99"/>
    <w:unhideWhenUsed/>
    <w:rsid w:val="002E6114"/>
    <w:rPr>
      <w:color w:val="0563C1" w:themeColor="hyperlink"/>
      <w:u w:val="single"/>
    </w:rPr>
  </w:style>
  <w:style w:type="character" w:styleId="UnresolvedMention">
    <w:name w:val="Unresolved Mention"/>
    <w:basedOn w:val="DefaultParagraphFont"/>
    <w:uiPriority w:val="99"/>
    <w:semiHidden/>
    <w:unhideWhenUsed/>
    <w:rsid w:val="002E6114"/>
    <w:rPr>
      <w:color w:val="605E5C"/>
      <w:shd w:val="clear" w:color="auto" w:fill="E1DFDD"/>
    </w:rPr>
  </w:style>
  <w:style w:type="character" w:styleId="FollowedHyperlink">
    <w:name w:val="FollowedHyperlink"/>
    <w:basedOn w:val="DefaultParagraphFont"/>
    <w:uiPriority w:val="99"/>
    <w:semiHidden/>
    <w:unhideWhenUsed/>
    <w:rsid w:val="00E112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91528">
      <w:bodyDiv w:val="1"/>
      <w:marLeft w:val="0"/>
      <w:marRight w:val="0"/>
      <w:marTop w:val="0"/>
      <w:marBottom w:val="0"/>
      <w:divBdr>
        <w:top w:val="none" w:sz="0" w:space="0" w:color="auto"/>
        <w:left w:val="none" w:sz="0" w:space="0" w:color="auto"/>
        <w:bottom w:val="none" w:sz="0" w:space="0" w:color="auto"/>
        <w:right w:val="none" w:sz="0" w:space="0" w:color="auto"/>
      </w:divBdr>
      <w:divsChild>
        <w:div w:id="338700111">
          <w:marLeft w:val="0"/>
          <w:marRight w:val="0"/>
          <w:marTop w:val="0"/>
          <w:marBottom w:val="0"/>
          <w:divBdr>
            <w:top w:val="none" w:sz="0" w:space="0" w:color="auto"/>
            <w:left w:val="none" w:sz="0" w:space="0" w:color="auto"/>
            <w:bottom w:val="none" w:sz="0" w:space="0" w:color="auto"/>
            <w:right w:val="none" w:sz="0" w:space="0" w:color="auto"/>
          </w:divBdr>
        </w:div>
        <w:div w:id="552883863">
          <w:marLeft w:val="0"/>
          <w:marRight w:val="0"/>
          <w:marTop w:val="0"/>
          <w:marBottom w:val="0"/>
          <w:divBdr>
            <w:top w:val="none" w:sz="0" w:space="0" w:color="auto"/>
            <w:left w:val="none" w:sz="0" w:space="0" w:color="auto"/>
            <w:bottom w:val="none" w:sz="0" w:space="0" w:color="auto"/>
            <w:right w:val="none" w:sz="0" w:space="0" w:color="auto"/>
          </w:divBdr>
        </w:div>
        <w:div w:id="1925145829">
          <w:marLeft w:val="0"/>
          <w:marRight w:val="0"/>
          <w:marTop w:val="0"/>
          <w:marBottom w:val="0"/>
          <w:divBdr>
            <w:top w:val="none" w:sz="0" w:space="0" w:color="auto"/>
            <w:left w:val="none" w:sz="0" w:space="0" w:color="auto"/>
            <w:bottom w:val="none" w:sz="0" w:space="0" w:color="auto"/>
            <w:right w:val="none" w:sz="0" w:space="0" w:color="auto"/>
          </w:divBdr>
        </w:div>
        <w:div w:id="2018539103">
          <w:marLeft w:val="0"/>
          <w:marRight w:val="0"/>
          <w:marTop w:val="0"/>
          <w:marBottom w:val="0"/>
          <w:divBdr>
            <w:top w:val="none" w:sz="0" w:space="0" w:color="auto"/>
            <w:left w:val="none" w:sz="0" w:space="0" w:color="auto"/>
            <w:bottom w:val="none" w:sz="0" w:space="0" w:color="auto"/>
            <w:right w:val="none" w:sz="0" w:space="0" w:color="auto"/>
          </w:divBdr>
        </w:div>
        <w:div w:id="2090153628">
          <w:marLeft w:val="0"/>
          <w:marRight w:val="0"/>
          <w:marTop w:val="0"/>
          <w:marBottom w:val="0"/>
          <w:divBdr>
            <w:top w:val="none" w:sz="0" w:space="0" w:color="auto"/>
            <w:left w:val="none" w:sz="0" w:space="0" w:color="auto"/>
            <w:bottom w:val="none" w:sz="0" w:space="0" w:color="auto"/>
            <w:right w:val="none" w:sz="0" w:space="0" w:color="auto"/>
          </w:divBdr>
        </w:div>
        <w:div w:id="2132942909">
          <w:marLeft w:val="0"/>
          <w:marRight w:val="0"/>
          <w:marTop w:val="0"/>
          <w:marBottom w:val="0"/>
          <w:divBdr>
            <w:top w:val="none" w:sz="0" w:space="0" w:color="auto"/>
            <w:left w:val="none" w:sz="0" w:space="0" w:color="auto"/>
            <w:bottom w:val="none" w:sz="0" w:space="0" w:color="auto"/>
            <w:right w:val="none" w:sz="0" w:space="0" w:color="auto"/>
          </w:divBdr>
        </w:div>
      </w:divsChild>
    </w:div>
    <w:div w:id="97263202">
      <w:bodyDiv w:val="1"/>
      <w:marLeft w:val="0"/>
      <w:marRight w:val="0"/>
      <w:marTop w:val="0"/>
      <w:marBottom w:val="0"/>
      <w:divBdr>
        <w:top w:val="none" w:sz="0" w:space="0" w:color="auto"/>
        <w:left w:val="none" w:sz="0" w:space="0" w:color="auto"/>
        <w:bottom w:val="none" w:sz="0" w:space="0" w:color="auto"/>
        <w:right w:val="none" w:sz="0" w:space="0" w:color="auto"/>
      </w:divBdr>
      <w:divsChild>
        <w:div w:id="405341572">
          <w:marLeft w:val="0"/>
          <w:marRight w:val="0"/>
          <w:marTop w:val="0"/>
          <w:marBottom w:val="0"/>
          <w:divBdr>
            <w:top w:val="none" w:sz="0" w:space="0" w:color="auto"/>
            <w:left w:val="none" w:sz="0" w:space="0" w:color="auto"/>
            <w:bottom w:val="none" w:sz="0" w:space="0" w:color="auto"/>
            <w:right w:val="none" w:sz="0" w:space="0" w:color="auto"/>
          </w:divBdr>
        </w:div>
        <w:div w:id="1322347514">
          <w:marLeft w:val="0"/>
          <w:marRight w:val="0"/>
          <w:marTop w:val="0"/>
          <w:marBottom w:val="0"/>
          <w:divBdr>
            <w:top w:val="none" w:sz="0" w:space="0" w:color="auto"/>
            <w:left w:val="none" w:sz="0" w:space="0" w:color="auto"/>
            <w:bottom w:val="none" w:sz="0" w:space="0" w:color="auto"/>
            <w:right w:val="none" w:sz="0" w:space="0" w:color="auto"/>
          </w:divBdr>
        </w:div>
        <w:div w:id="1509832554">
          <w:marLeft w:val="0"/>
          <w:marRight w:val="0"/>
          <w:marTop w:val="0"/>
          <w:marBottom w:val="0"/>
          <w:divBdr>
            <w:top w:val="none" w:sz="0" w:space="0" w:color="auto"/>
            <w:left w:val="none" w:sz="0" w:space="0" w:color="auto"/>
            <w:bottom w:val="none" w:sz="0" w:space="0" w:color="auto"/>
            <w:right w:val="none" w:sz="0" w:space="0" w:color="auto"/>
          </w:divBdr>
        </w:div>
        <w:div w:id="1640333241">
          <w:marLeft w:val="0"/>
          <w:marRight w:val="0"/>
          <w:marTop w:val="0"/>
          <w:marBottom w:val="0"/>
          <w:divBdr>
            <w:top w:val="none" w:sz="0" w:space="0" w:color="auto"/>
            <w:left w:val="none" w:sz="0" w:space="0" w:color="auto"/>
            <w:bottom w:val="none" w:sz="0" w:space="0" w:color="auto"/>
            <w:right w:val="none" w:sz="0" w:space="0" w:color="auto"/>
          </w:divBdr>
        </w:div>
        <w:div w:id="1908150665">
          <w:marLeft w:val="0"/>
          <w:marRight w:val="0"/>
          <w:marTop w:val="0"/>
          <w:marBottom w:val="0"/>
          <w:divBdr>
            <w:top w:val="none" w:sz="0" w:space="0" w:color="auto"/>
            <w:left w:val="none" w:sz="0" w:space="0" w:color="auto"/>
            <w:bottom w:val="none" w:sz="0" w:space="0" w:color="auto"/>
            <w:right w:val="none" w:sz="0" w:space="0" w:color="auto"/>
          </w:divBdr>
        </w:div>
        <w:div w:id="1940023744">
          <w:marLeft w:val="0"/>
          <w:marRight w:val="0"/>
          <w:marTop w:val="0"/>
          <w:marBottom w:val="0"/>
          <w:divBdr>
            <w:top w:val="none" w:sz="0" w:space="0" w:color="auto"/>
            <w:left w:val="none" w:sz="0" w:space="0" w:color="auto"/>
            <w:bottom w:val="none" w:sz="0" w:space="0" w:color="auto"/>
            <w:right w:val="none" w:sz="0" w:space="0" w:color="auto"/>
          </w:divBdr>
        </w:div>
        <w:div w:id="2009945946">
          <w:marLeft w:val="0"/>
          <w:marRight w:val="0"/>
          <w:marTop w:val="0"/>
          <w:marBottom w:val="0"/>
          <w:divBdr>
            <w:top w:val="none" w:sz="0" w:space="0" w:color="auto"/>
            <w:left w:val="none" w:sz="0" w:space="0" w:color="auto"/>
            <w:bottom w:val="none" w:sz="0" w:space="0" w:color="auto"/>
            <w:right w:val="none" w:sz="0" w:space="0" w:color="auto"/>
          </w:divBdr>
        </w:div>
        <w:div w:id="2057118746">
          <w:marLeft w:val="0"/>
          <w:marRight w:val="0"/>
          <w:marTop w:val="0"/>
          <w:marBottom w:val="0"/>
          <w:divBdr>
            <w:top w:val="none" w:sz="0" w:space="0" w:color="auto"/>
            <w:left w:val="none" w:sz="0" w:space="0" w:color="auto"/>
            <w:bottom w:val="none" w:sz="0" w:space="0" w:color="auto"/>
            <w:right w:val="none" w:sz="0" w:space="0" w:color="auto"/>
          </w:divBdr>
        </w:div>
      </w:divsChild>
    </w:div>
    <w:div w:id="97336739">
      <w:bodyDiv w:val="1"/>
      <w:marLeft w:val="0"/>
      <w:marRight w:val="0"/>
      <w:marTop w:val="0"/>
      <w:marBottom w:val="0"/>
      <w:divBdr>
        <w:top w:val="none" w:sz="0" w:space="0" w:color="auto"/>
        <w:left w:val="none" w:sz="0" w:space="0" w:color="auto"/>
        <w:bottom w:val="none" w:sz="0" w:space="0" w:color="auto"/>
        <w:right w:val="none" w:sz="0" w:space="0" w:color="auto"/>
      </w:divBdr>
    </w:div>
    <w:div w:id="167794949">
      <w:bodyDiv w:val="1"/>
      <w:marLeft w:val="0"/>
      <w:marRight w:val="0"/>
      <w:marTop w:val="0"/>
      <w:marBottom w:val="0"/>
      <w:divBdr>
        <w:top w:val="none" w:sz="0" w:space="0" w:color="auto"/>
        <w:left w:val="none" w:sz="0" w:space="0" w:color="auto"/>
        <w:bottom w:val="none" w:sz="0" w:space="0" w:color="auto"/>
        <w:right w:val="none" w:sz="0" w:space="0" w:color="auto"/>
      </w:divBdr>
    </w:div>
    <w:div w:id="283121992">
      <w:bodyDiv w:val="1"/>
      <w:marLeft w:val="0"/>
      <w:marRight w:val="0"/>
      <w:marTop w:val="0"/>
      <w:marBottom w:val="0"/>
      <w:divBdr>
        <w:top w:val="none" w:sz="0" w:space="0" w:color="auto"/>
        <w:left w:val="none" w:sz="0" w:space="0" w:color="auto"/>
        <w:bottom w:val="none" w:sz="0" w:space="0" w:color="auto"/>
        <w:right w:val="none" w:sz="0" w:space="0" w:color="auto"/>
      </w:divBdr>
    </w:div>
    <w:div w:id="406458960">
      <w:bodyDiv w:val="1"/>
      <w:marLeft w:val="0"/>
      <w:marRight w:val="0"/>
      <w:marTop w:val="0"/>
      <w:marBottom w:val="0"/>
      <w:divBdr>
        <w:top w:val="none" w:sz="0" w:space="0" w:color="auto"/>
        <w:left w:val="none" w:sz="0" w:space="0" w:color="auto"/>
        <w:bottom w:val="none" w:sz="0" w:space="0" w:color="auto"/>
        <w:right w:val="none" w:sz="0" w:space="0" w:color="auto"/>
      </w:divBdr>
    </w:div>
    <w:div w:id="498811941">
      <w:bodyDiv w:val="1"/>
      <w:marLeft w:val="0"/>
      <w:marRight w:val="0"/>
      <w:marTop w:val="0"/>
      <w:marBottom w:val="0"/>
      <w:divBdr>
        <w:top w:val="none" w:sz="0" w:space="0" w:color="auto"/>
        <w:left w:val="none" w:sz="0" w:space="0" w:color="auto"/>
        <w:bottom w:val="none" w:sz="0" w:space="0" w:color="auto"/>
        <w:right w:val="none" w:sz="0" w:space="0" w:color="auto"/>
      </w:divBdr>
    </w:div>
    <w:div w:id="713777751">
      <w:bodyDiv w:val="1"/>
      <w:marLeft w:val="0"/>
      <w:marRight w:val="0"/>
      <w:marTop w:val="0"/>
      <w:marBottom w:val="0"/>
      <w:divBdr>
        <w:top w:val="none" w:sz="0" w:space="0" w:color="auto"/>
        <w:left w:val="none" w:sz="0" w:space="0" w:color="auto"/>
        <w:bottom w:val="none" w:sz="0" w:space="0" w:color="auto"/>
        <w:right w:val="none" w:sz="0" w:space="0" w:color="auto"/>
      </w:divBdr>
    </w:div>
    <w:div w:id="873885848">
      <w:bodyDiv w:val="1"/>
      <w:marLeft w:val="0"/>
      <w:marRight w:val="0"/>
      <w:marTop w:val="0"/>
      <w:marBottom w:val="0"/>
      <w:divBdr>
        <w:top w:val="none" w:sz="0" w:space="0" w:color="auto"/>
        <w:left w:val="none" w:sz="0" w:space="0" w:color="auto"/>
        <w:bottom w:val="none" w:sz="0" w:space="0" w:color="auto"/>
        <w:right w:val="none" w:sz="0" w:space="0" w:color="auto"/>
      </w:divBdr>
    </w:div>
    <w:div w:id="909461252">
      <w:bodyDiv w:val="1"/>
      <w:marLeft w:val="0"/>
      <w:marRight w:val="0"/>
      <w:marTop w:val="0"/>
      <w:marBottom w:val="0"/>
      <w:divBdr>
        <w:top w:val="none" w:sz="0" w:space="0" w:color="auto"/>
        <w:left w:val="none" w:sz="0" w:space="0" w:color="auto"/>
        <w:bottom w:val="none" w:sz="0" w:space="0" w:color="auto"/>
        <w:right w:val="none" w:sz="0" w:space="0" w:color="auto"/>
      </w:divBdr>
    </w:div>
    <w:div w:id="962342245">
      <w:bodyDiv w:val="1"/>
      <w:marLeft w:val="0"/>
      <w:marRight w:val="0"/>
      <w:marTop w:val="0"/>
      <w:marBottom w:val="0"/>
      <w:divBdr>
        <w:top w:val="none" w:sz="0" w:space="0" w:color="auto"/>
        <w:left w:val="none" w:sz="0" w:space="0" w:color="auto"/>
        <w:bottom w:val="none" w:sz="0" w:space="0" w:color="auto"/>
        <w:right w:val="none" w:sz="0" w:space="0" w:color="auto"/>
      </w:divBdr>
    </w:div>
    <w:div w:id="969942728">
      <w:bodyDiv w:val="1"/>
      <w:marLeft w:val="0"/>
      <w:marRight w:val="0"/>
      <w:marTop w:val="0"/>
      <w:marBottom w:val="0"/>
      <w:divBdr>
        <w:top w:val="none" w:sz="0" w:space="0" w:color="auto"/>
        <w:left w:val="none" w:sz="0" w:space="0" w:color="auto"/>
        <w:bottom w:val="none" w:sz="0" w:space="0" w:color="auto"/>
        <w:right w:val="none" w:sz="0" w:space="0" w:color="auto"/>
      </w:divBdr>
    </w:div>
    <w:div w:id="1074664589">
      <w:bodyDiv w:val="1"/>
      <w:marLeft w:val="0"/>
      <w:marRight w:val="0"/>
      <w:marTop w:val="0"/>
      <w:marBottom w:val="0"/>
      <w:divBdr>
        <w:top w:val="none" w:sz="0" w:space="0" w:color="auto"/>
        <w:left w:val="none" w:sz="0" w:space="0" w:color="auto"/>
        <w:bottom w:val="none" w:sz="0" w:space="0" w:color="auto"/>
        <w:right w:val="none" w:sz="0" w:space="0" w:color="auto"/>
      </w:divBdr>
    </w:div>
    <w:div w:id="1132096578">
      <w:bodyDiv w:val="1"/>
      <w:marLeft w:val="0"/>
      <w:marRight w:val="0"/>
      <w:marTop w:val="0"/>
      <w:marBottom w:val="0"/>
      <w:divBdr>
        <w:top w:val="none" w:sz="0" w:space="0" w:color="auto"/>
        <w:left w:val="none" w:sz="0" w:space="0" w:color="auto"/>
        <w:bottom w:val="none" w:sz="0" w:space="0" w:color="auto"/>
        <w:right w:val="none" w:sz="0" w:space="0" w:color="auto"/>
      </w:divBdr>
    </w:div>
    <w:div w:id="1194076223">
      <w:bodyDiv w:val="1"/>
      <w:marLeft w:val="0"/>
      <w:marRight w:val="0"/>
      <w:marTop w:val="0"/>
      <w:marBottom w:val="0"/>
      <w:divBdr>
        <w:top w:val="none" w:sz="0" w:space="0" w:color="auto"/>
        <w:left w:val="none" w:sz="0" w:space="0" w:color="auto"/>
        <w:bottom w:val="none" w:sz="0" w:space="0" w:color="auto"/>
        <w:right w:val="none" w:sz="0" w:space="0" w:color="auto"/>
      </w:divBdr>
    </w:div>
    <w:div w:id="1352801461">
      <w:bodyDiv w:val="1"/>
      <w:marLeft w:val="0"/>
      <w:marRight w:val="0"/>
      <w:marTop w:val="0"/>
      <w:marBottom w:val="0"/>
      <w:divBdr>
        <w:top w:val="none" w:sz="0" w:space="0" w:color="auto"/>
        <w:left w:val="none" w:sz="0" w:space="0" w:color="auto"/>
        <w:bottom w:val="none" w:sz="0" w:space="0" w:color="auto"/>
        <w:right w:val="none" w:sz="0" w:space="0" w:color="auto"/>
      </w:divBdr>
    </w:div>
    <w:div w:id="1366557489">
      <w:bodyDiv w:val="1"/>
      <w:marLeft w:val="0"/>
      <w:marRight w:val="0"/>
      <w:marTop w:val="0"/>
      <w:marBottom w:val="0"/>
      <w:divBdr>
        <w:top w:val="none" w:sz="0" w:space="0" w:color="auto"/>
        <w:left w:val="none" w:sz="0" w:space="0" w:color="auto"/>
        <w:bottom w:val="none" w:sz="0" w:space="0" w:color="auto"/>
        <w:right w:val="none" w:sz="0" w:space="0" w:color="auto"/>
      </w:divBdr>
    </w:div>
    <w:div w:id="1390569644">
      <w:bodyDiv w:val="1"/>
      <w:marLeft w:val="0"/>
      <w:marRight w:val="0"/>
      <w:marTop w:val="0"/>
      <w:marBottom w:val="0"/>
      <w:divBdr>
        <w:top w:val="none" w:sz="0" w:space="0" w:color="auto"/>
        <w:left w:val="none" w:sz="0" w:space="0" w:color="auto"/>
        <w:bottom w:val="none" w:sz="0" w:space="0" w:color="auto"/>
        <w:right w:val="none" w:sz="0" w:space="0" w:color="auto"/>
      </w:divBdr>
    </w:div>
    <w:div w:id="1451239511">
      <w:bodyDiv w:val="1"/>
      <w:marLeft w:val="0"/>
      <w:marRight w:val="0"/>
      <w:marTop w:val="0"/>
      <w:marBottom w:val="0"/>
      <w:divBdr>
        <w:top w:val="none" w:sz="0" w:space="0" w:color="auto"/>
        <w:left w:val="none" w:sz="0" w:space="0" w:color="auto"/>
        <w:bottom w:val="none" w:sz="0" w:space="0" w:color="auto"/>
        <w:right w:val="none" w:sz="0" w:space="0" w:color="auto"/>
      </w:divBdr>
    </w:div>
    <w:div w:id="1736509741">
      <w:bodyDiv w:val="1"/>
      <w:marLeft w:val="0"/>
      <w:marRight w:val="0"/>
      <w:marTop w:val="0"/>
      <w:marBottom w:val="0"/>
      <w:divBdr>
        <w:top w:val="none" w:sz="0" w:space="0" w:color="auto"/>
        <w:left w:val="none" w:sz="0" w:space="0" w:color="auto"/>
        <w:bottom w:val="none" w:sz="0" w:space="0" w:color="auto"/>
        <w:right w:val="none" w:sz="0" w:space="0" w:color="auto"/>
      </w:divBdr>
    </w:div>
    <w:div w:id="2045711482">
      <w:bodyDiv w:val="1"/>
      <w:marLeft w:val="0"/>
      <w:marRight w:val="0"/>
      <w:marTop w:val="0"/>
      <w:marBottom w:val="0"/>
      <w:divBdr>
        <w:top w:val="none" w:sz="0" w:space="0" w:color="auto"/>
        <w:left w:val="none" w:sz="0" w:space="0" w:color="auto"/>
        <w:bottom w:val="none" w:sz="0" w:space="0" w:color="auto"/>
        <w:right w:val="none" w:sz="0" w:space="0" w:color="auto"/>
      </w:divBdr>
    </w:div>
    <w:div w:id="206787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1/relationships/commentsExtended" Target="commentsExtended.xml"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glossaryDocument" Target="glossary/document.xml" Id="rId21" /><Relationship Type="http://schemas.openxmlformats.org/officeDocument/2006/relationships/settings" Target="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microsoft.com/office/2011/relationships/people" Target="peop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16/09/relationships/commentsIds" Target="commentsIds.xm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1282F73C6643D0AE4EA3358AEC1D73"/>
        <w:category>
          <w:name w:val="General"/>
          <w:gallery w:val="placeholder"/>
        </w:category>
        <w:types>
          <w:type w:val="bbPlcHdr"/>
        </w:types>
        <w:behaviors>
          <w:behavior w:val="content"/>
        </w:behaviors>
        <w:guid w:val="{873D780F-C820-4AB8-A28A-8F372C581115}"/>
      </w:docPartPr>
      <w:docPartBody>
        <w:p w:rsidR="009603C5" w:rsidP="00816004" w:rsidRDefault="00816004">
          <w:pPr>
            <w:pStyle w:val="BF1282F73C6643D0AE4EA3358AEC1D73"/>
          </w:pPr>
          <w:r w:rsidRPr="0055573A">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charset w:val="00"/>
    <w:family w:val="roman"/>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C64"/>
    <w:rsid w:val="000A1249"/>
    <w:rsid w:val="00162A06"/>
    <w:rsid w:val="00303514"/>
    <w:rsid w:val="00385139"/>
    <w:rsid w:val="003958A7"/>
    <w:rsid w:val="00433811"/>
    <w:rsid w:val="00454B54"/>
    <w:rsid w:val="0053779C"/>
    <w:rsid w:val="005F6FA7"/>
    <w:rsid w:val="006B559E"/>
    <w:rsid w:val="007036D5"/>
    <w:rsid w:val="0072255A"/>
    <w:rsid w:val="007F4C64"/>
    <w:rsid w:val="00816004"/>
    <w:rsid w:val="009603C5"/>
    <w:rsid w:val="009A167C"/>
    <w:rsid w:val="009D3B41"/>
    <w:rsid w:val="009E067C"/>
    <w:rsid w:val="009E3060"/>
    <w:rsid w:val="00A32EA5"/>
    <w:rsid w:val="00AB4EC3"/>
    <w:rsid w:val="00AC2F42"/>
    <w:rsid w:val="00BE0305"/>
    <w:rsid w:val="00C816A2"/>
    <w:rsid w:val="00CA01BC"/>
    <w:rsid w:val="00CE5D70"/>
    <w:rsid w:val="00D26C98"/>
    <w:rsid w:val="00E05BFF"/>
    <w:rsid w:val="00EB2966"/>
    <w:rsid w:val="00EC0AF1"/>
    <w:rsid w:val="00EF1510"/>
    <w:rsid w:val="00FE0D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6004"/>
    <w:rPr>
      <w:color w:val="666666"/>
    </w:rPr>
  </w:style>
  <w:style w:type="paragraph" w:customStyle="1" w:styleId="BF1282F73C6643D0AE4EA3358AEC1D73">
    <w:name w:val="BF1282F73C6643D0AE4EA3358AEC1D73"/>
    <w:rsid w:val="008160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48d9737a-3ef1-41df-83e5-55e99ed31133">
      <UserInfo>
        <DisplayName/>
        <AccountId xsi:nil="true"/>
        <AccountType/>
      </UserInfo>
    </SharedWithUsers>
    <MediaLengthInSeconds xmlns="e05c134d-663f-4664-aa9f-e0f91a07fb5f" xsi:nil="true"/>
    <lcf76f155ced4ddcb4097134ff3c332f xmlns="e05c134d-663f-4664-aa9f-e0f91a07fb5f">
      <Terms xmlns="http://schemas.microsoft.com/office/infopath/2007/PartnerControls"/>
    </lcf76f155ced4ddcb4097134ff3c332f>
    <TaxCatchAll xmlns="48d9737a-3ef1-41df-83e5-55e99ed3113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0F831A070AE2B4E9176F52DE43A50C8" ma:contentTypeVersion="16" ma:contentTypeDescription="Create a new document." ma:contentTypeScope="" ma:versionID="64724da519bda29196d2b2119ec08027">
  <xsd:schema xmlns:xsd="http://www.w3.org/2001/XMLSchema" xmlns:xs="http://www.w3.org/2001/XMLSchema" xmlns:p="http://schemas.microsoft.com/office/2006/metadata/properties" xmlns:ns2="e05c134d-663f-4664-aa9f-e0f91a07fb5f" xmlns:ns3="48d9737a-3ef1-41df-83e5-55e99ed31133" targetNamespace="http://schemas.microsoft.com/office/2006/metadata/properties" ma:root="true" ma:fieldsID="3e47e594e28aa5c09113aed94750f1ff" ns2:_="" ns3:_="">
    <xsd:import namespace="e05c134d-663f-4664-aa9f-e0f91a07fb5f"/>
    <xsd:import namespace="48d9737a-3ef1-41df-83e5-55e99ed31133"/>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5c134d-663f-4664-aa9f-e0f91a07f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8b89465-4813-452b-9e82-3ae14e7864a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d9737a-3ef1-41df-83e5-55e99ed3113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8daf485-75a6-46a2-b33f-678c5ca4775b}" ma:internalName="TaxCatchAll" ma:showField="CatchAllData" ma:web="48d9737a-3ef1-41df-83e5-55e99ed31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1FAD12-9A49-478F-84D3-5AFED56301E0}">
  <ds:schemaRefs>
    <ds:schemaRef ds:uri="http://schemas.microsoft.com/sharepoint/v3/contenttype/forms"/>
  </ds:schemaRefs>
</ds:datastoreItem>
</file>

<file path=customXml/itemProps2.xml><?xml version="1.0" encoding="utf-8"?>
<ds:datastoreItem xmlns:ds="http://schemas.openxmlformats.org/officeDocument/2006/customXml" ds:itemID="{2142F12E-58AE-41C3-9C59-3570F34955B6}">
  <ds:schemaRefs>
    <ds:schemaRef ds:uri="http://schemas.openxmlformats.org/officeDocument/2006/bibliography"/>
  </ds:schemaRefs>
</ds:datastoreItem>
</file>

<file path=customXml/itemProps3.xml><?xml version="1.0" encoding="utf-8"?>
<ds:datastoreItem xmlns:ds="http://schemas.openxmlformats.org/officeDocument/2006/customXml" ds:itemID="{8CBEB634-E173-446F-B106-B0D58AAC10CC}">
  <ds:schemaRefs>
    <ds:schemaRef ds:uri="http://schemas.microsoft.com/office/2006/metadata/properties"/>
    <ds:schemaRef ds:uri="http://schemas.microsoft.com/office/infopath/2007/PartnerControls"/>
    <ds:schemaRef ds:uri="48d9737a-3ef1-41df-83e5-55e99ed31133"/>
    <ds:schemaRef ds:uri="e05c134d-663f-4664-aa9f-e0f91a07fb5f"/>
  </ds:schemaRefs>
</ds:datastoreItem>
</file>

<file path=customXml/itemProps4.xml><?xml version="1.0" encoding="utf-8"?>
<ds:datastoreItem xmlns:ds="http://schemas.openxmlformats.org/officeDocument/2006/customXml" ds:itemID="{8D0F78FF-7508-47F7-A09E-FBBD1D4FD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5c134d-663f-4664-aa9f-e0f91a07fb5f"/>
    <ds:schemaRef ds:uri="48d9737a-3ef1-41df-83e5-55e99ed31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Role:</dc:title>
  <dc:subject/>
  <dc:creator>Lisa JV</dc:creator>
  <keywords/>
  <lastModifiedBy>Jane Atherton</lastModifiedBy>
  <revision>76</revision>
  <lastPrinted>2024-06-29T04:42:00.0000000Z</lastPrinted>
  <dcterms:created xsi:type="dcterms:W3CDTF">2025-10-16T07:13:00.0000000Z</dcterms:created>
  <dcterms:modified xsi:type="dcterms:W3CDTF">2026-07-28T10:32:03.8326669Z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0x01010070F831A070AE2B4E9176F52DE43A50C8</vt:lpwstr>
  </property>
  <property fmtid="{D5CDD505-2E9C-101B-9397-08002B2CF9AE}" pid="3" name="Order">
    <vt:r8>43600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