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10287F" w14:textId="77777777" w:rsidR="00000000" w:rsidRDefault="00000000">
      <w:pPr>
        <w:pStyle w:val="Heading2"/>
        <w:rPr>
          <w:rFonts w:ascii="Calibri" w:eastAsia="Times New Roman" w:hAnsi="Calibri" w:cs="Calibri"/>
          <w:sz w:val="36"/>
          <w:szCs w:val="36"/>
        </w:rPr>
      </w:pPr>
      <w:r>
        <w:rPr>
          <w:rFonts w:ascii="Calibri" w:eastAsia="Times New Roman" w:hAnsi="Calibri" w:cs="Calibri"/>
        </w:rPr>
        <w:t>Job Code: RM00137</w:t>
      </w:r>
    </w:p>
    <w:p w14:paraId="7FEE6ED8" w14:textId="77777777" w:rsidR="00000000" w:rsidRDefault="00000000">
      <w:pPr>
        <w:pStyle w:val="Heading2"/>
        <w:divId w:val="806312906"/>
        <w:rPr>
          <w:rFonts w:ascii="Calibri" w:eastAsia="Times New Roman" w:hAnsi="Calibri" w:cs="Calibri"/>
          <w:color w:val="000000"/>
        </w:rPr>
      </w:pPr>
      <w:r>
        <w:rPr>
          <w:rFonts w:ascii="Calibri" w:eastAsia="Times New Roman" w:hAnsi="Calibri" w:cs="Calibri"/>
          <w:color w:val="000000"/>
        </w:rPr>
        <w:t>Role Purpose</w:t>
      </w:r>
    </w:p>
    <w:p w14:paraId="791F4515" w14:textId="77777777" w:rsidR="00000000" w:rsidRDefault="00000000">
      <w:pPr>
        <w:divId w:val="1851679602"/>
        <w:rPr>
          <w:rFonts w:ascii="Calibri" w:eastAsiaTheme="minorEastAsia" w:hAnsi="Calibri" w:cs="Calibri"/>
          <w:color w:val="000000"/>
        </w:rPr>
      </w:pPr>
      <w:r>
        <w:rPr>
          <w:rFonts w:ascii="Calibri" w:hAnsi="Calibri" w:cs="Calibri"/>
          <w:color w:val="000000"/>
        </w:rPr>
        <w:t>The role holder provides high-level operational and strategic support to Directorate’s leadership, ensuring effective coordination of change initiatives, governance, and compliance.</w:t>
      </w:r>
    </w:p>
    <w:p w14:paraId="3FAA3722" w14:textId="77777777" w:rsidR="00000000" w:rsidRDefault="00000000">
      <w:pPr>
        <w:divId w:val="1851679602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The role holder drives cross-cutting projects and promotes continuous improvement activities. The role holder fosters collaboration across teams and stakeholders, ensuring that innovative practices and efficiencies are embedded to enhance organisational performance and impact.</w:t>
      </w:r>
    </w:p>
    <w:p w14:paraId="0011DA9D" w14:textId="77777777" w:rsidR="00000000" w:rsidRDefault="00000000">
      <w:pPr>
        <w:divId w:val="1851679602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The role consistently demonstrates and embeds the values and behaviours in daily work, contributing to a positive and inclusive culture.</w:t>
      </w:r>
    </w:p>
    <w:p w14:paraId="47FC628C" w14:textId="77777777" w:rsidR="00000000" w:rsidRDefault="00000000">
      <w:pPr>
        <w:pStyle w:val="Heading2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Responsibilities</w:t>
      </w:r>
    </w:p>
    <w:p w14:paraId="385D6077" w14:textId="77777777" w:rsidR="00000000" w:rsidRDefault="00000000">
      <w:pPr>
        <w:numPr>
          <w:ilvl w:val="0"/>
          <w:numId w:val="1"/>
        </w:numPr>
        <w:spacing w:before="100" w:beforeAutospacing="1" w:after="100" w:afterAutospacing="1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Lead operational support for the Directorate’s Senior Leadership Team, ensuring delivery of business priorities and strategic goals.</w:t>
      </w:r>
    </w:p>
    <w:p w14:paraId="714A80E8" w14:textId="77777777" w:rsidR="00000000" w:rsidRDefault="00000000">
      <w:pPr>
        <w:numPr>
          <w:ilvl w:val="0"/>
          <w:numId w:val="1"/>
        </w:numPr>
        <w:spacing w:before="100" w:beforeAutospacing="1" w:after="100" w:afterAutospacing="1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Manage and coordinate directorate-wide activities including budget oversight, procurement, governance, and performance tracking.</w:t>
      </w:r>
    </w:p>
    <w:p w14:paraId="52402FA7" w14:textId="77777777" w:rsidR="00000000" w:rsidRDefault="00000000">
      <w:pPr>
        <w:numPr>
          <w:ilvl w:val="0"/>
          <w:numId w:val="1"/>
        </w:numPr>
        <w:spacing w:before="100" w:beforeAutospacing="1" w:after="100" w:afterAutospacing="1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Oversee contract management and ensure compliance with procurement standards and internal governance frameworks.</w:t>
      </w:r>
    </w:p>
    <w:p w14:paraId="0370FEC0" w14:textId="77777777" w:rsidR="00000000" w:rsidRDefault="00000000">
      <w:pPr>
        <w:numPr>
          <w:ilvl w:val="0"/>
          <w:numId w:val="1"/>
        </w:numPr>
        <w:spacing w:before="100" w:beforeAutospacing="1" w:after="100" w:afterAutospacing="1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Support recruitment, team planning and communications, fostering a collaborative and high-performing work environment.</w:t>
      </w:r>
    </w:p>
    <w:p w14:paraId="20E9C080" w14:textId="77777777" w:rsidR="00000000" w:rsidRDefault="00000000">
      <w:pPr>
        <w:numPr>
          <w:ilvl w:val="0"/>
          <w:numId w:val="1"/>
        </w:numPr>
        <w:spacing w:before="100" w:beforeAutospacing="1" w:after="100" w:afterAutospacing="1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Drive delivery of Directorate-sponsored change projects that improve productivity and align with strategic objectives.</w:t>
      </w:r>
    </w:p>
    <w:p w14:paraId="428AC38B" w14:textId="77777777" w:rsidR="00000000" w:rsidRDefault="00000000">
      <w:pPr>
        <w:numPr>
          <w:ilvl w:val="0"/>
          <w:numId w:val="1"/>
        </w:numPr>
        <w:spacing w:before="100" w:beforeAutospacing="1" w:after="100" w:afterAutospacing="1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Promote a culture of continuous improvement by capturing lessons learnt and applying insights to future initiatives.</w:t>
      </w:r>
    </w:p>
    <w:p w14:paraId="607C8B8D" w14:textId="77777777" w:rsidR="00000000" w:rsidRDefault="00000000">
      <w:pPr>
        <w:numPr>
          <w:ilvl w:val="0"/>
          <w:numId w:val="1"/>
        </w:numPr>
        <w:spacing w:before="100" w:beforeAutospacing="1" w:after="100" w:afterAutospacing="1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Evaluate change project outcomes through stakeholder feedback and performance measures to ensure benefits are realised.</w:t>
      </w:r>
    </w:p>
    <w:p w14:paraId="25029B2F" w14:textId="77777777" w:rsidR="00000000" w:rsidRDefault="00000000">
      <w:pPr>
        <w:numPr>
          <w:ilvl w:val="0"/>
          <w:numId w:val="1"/>
        </w:numPr>
        <w:spacing w:before="100" w:beforeAutospacing="1" w:after="100" w:afterAutospacing="1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Champion the visibility and impact of Directorate initiatives across the Agency, demonstrating value through efficiency gains.</w:t>
      </w:r>
    </w:p>
    <w:p w14:paraId="70081052" w14:textId="77777777" w:rsidR="00000000" w:rsidRDefault="00000000">
      <w:pPr>
        <w:numPr>
          <w:ilvl w:val="0"/>
          <w:numId w:val="1"/>
        </w:numPr>
        <w:spacing w:before="100" w:beforeAutospacing="1" w:after="100" w:afterAutospacing="1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Build strong relationships across the Agency to influence and align cross-functional project activities and priorities.</w:t>
      </w:r>
    </w:p>
    <w:p w14:paraId="0067071D" w14:textId="77777777" w:rsidR="00000000" w:rsidRDefault="00000000">
      <w:pPr>
        <w:pStyle w:val="Heading2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Additional information</w:t>
      </w:r>
    </w:p>
    <w:p w14:paraId="0B88979D" w14:textId="77777777" w:rsidR="00000000" w:rsidRDefault="00000000">
      <w:pPr>
        <w:pStyle w:val="Heading3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Qualifications, knowledge and experience</w:t>
      </w:r>
    </w:p>
    <w:p w14:paraId="122D1EBB" w14:textId="77777777" w:rsidR="00000000" w:rsidRDefault="00000000">
      <w:pPr>
        <w:numPr>
          <w:ilvl w:val="0"/>
          <w:numId w:val="2"/>
        </w:numPr>
        <w:spacing w:before="100" w:beforeAutospacing="1" w:after="100" w:afterAutospacing="1"/>
        <w:divId w:val="1234436367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Degree or equivalent academic qualification, demonstrating intellectual rigour.</w:t>
      </w:r>
    </w:p>
    <w:p w14:paraId="6800B2BB" w14:textId="77777777" w:rsidR="00000000" w:rsidRDefault="00000000">
      <w:pPr>
        <w:numPr>
          <w:ilvl w:val="0"/>
          <w:numId w:val="2"/>
        </w:numPr>
        <w:spacing w:before="100" w:beforeAutospacing="1" w:after="100" w:afterAutospacing="1"/>
        <w:divId w:val="1234436367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Proven experience in business management including finance, governance, procurement and contract oversight.</w:t>
      </w:r>
    </w:p>
    <w:p w14:paraId="7DD59379" w14:textId="77777777" w:rsidR="00000000" w:rsidRDefault="00000000">
      <w:pPr>
        <w:numPr>
          <w:ilvl w:val="0"/>
          <w:numId w:val="2"/>
        </w:numPr>
        <w:spacing w:before="100" w:beforeAutospacing="1" w:after="100" w:afterAutospacing="1"/>
        <w:divId w:val="1234436367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Strong track record in developing and implementing business improvement plans.</w:t>
      </w:r>
    </w:p>
    <w:p w14:paraId="058781E5" w14:textId="77777777" w:rsidR="00000000" w:rsidRDefault="00000000">
      <w:pPr>
        <w:numPr>
          <w:ilvl w:val="0"/>
          <w:numId w:val="2"/>
        </w:numPr>
        <w:spacing w:before="100" w:beforeAutospacing="1" w:after="100" w:afterAutospacing="1"/>
        <w:divId w:val="1234436367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Experience in programme and performance management using evidence to drive improvement.</w:t>
      </w:r>
    </w:p>
    <w:p w14:paraId="3A8EE843" w14:textId="77777777" w:rsidR="00000000" w:rsidRDefault="00000000">
      <w:pPr>
        <w:numPr>
          <w:ilvl w:val="0"/>
          <w:numId w:val="2"/>
        </w:numPr>
        <w:spacing w:before="100" w:beforeAutospacing="1" w:after="100" w:afterAutospacing="1"/>
        <w:divId w:val="1234436367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Knowledge of the UK housing sector and its key challenges.</w:t>
      </w:r>
    </w:p>
    <w:p w14:paraId="1771236A" w14:textId="77777777" w:rsidR="00000000" w:rsidRDefault="00000000">
      <w:pPr>
        <w:numPr>
          <w:ilvl w:val="0"/>
          <w:numId w:val="2"/>
        </w:numPr>
        <w:spacing w:before="100" w:beforeAutospacing="1" w:after="100" w:afterAutospacing="1"/>
        <w:divId w:val="1234436367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Experience working within an Arms-Length Body or Government department.</w:t>
      </w:r>
    </w:p>
    <w:p w14:paraId="6A686183" w14:textId="77777777" w:rsidR="00000000" w:rsidRDefault="00000000">
      <w:pPr>
        <w:pStyle w:val="Heading2"/>
        <w:divId w:val="2096438274"/>
        <w:rPr>
          <w:rFonts w:ascii="Calibri" w:eastAsia="Times New Roman" w:hAnsi="Calibri" w:cs="Calibri"/>
          <w:sz w:val="36"/>
          <w:szCs w:val="36"/>
        </w:rPr>
      </w:pPr>
      <w:r>
        <w:rPr>
          <w:rFonts w:ascii="Calibri" w:eastAsia="Times New Roman" w:hAnsi="Calibri" w:cs="Calibri"/>
        </w:rPr>
        <w:t>Job Function / Family</w:t>
      </w:r>
    </w:p>
    <w:p w14:paraId="4171CDC9" w14:textId="77777777" w:rsidR="00000000" w:rsidRDefault="00000000">
      <w:pPr>
        <w:divId w:val="2096438274"/>
        <w:rPr>
          <w:rFonts w:ascii="Calibri" w:eastAsiaTheme="minorEastAsia" w:hAnsi="Calibri" w:cs="Calibri"/>
        </w:rPr>
      </w:pPr>
      <w:r>
        <w:rPr>
          <w:rFonts w:ascii="Calibri" w:hAnsi="Calibri" w:cs="Calibri"/>
          <w:b/>
          <w:bCs/>
        </w:rPr>
        <w:t>Business Mgmt and Support Services</w:t>
      </w:r>
      <w:r>
        <w:rPr>
          <w:rFonts w:ascii="Calibri" w:hAnsi="Calibri" w:cs="Calibri"/>
        </w:rPr>
        <w:t xml:space="preserve"> </w:t>
      </w:r>
    </w:p>
    <w:p w14:paraId="3FD90948" w14:textId="77777777" w:rsidR="0087021E" w:rsidRPr="001A4F51" w:rsidRDefault="0087021E" w:rsidP="001A4F51">
      <w:pPr>
        <w:rPr>
          <w:rFonts w:eastAsia="Times New Roman"/>
        </w:rPr>
      </w:pPr>
    </w:p>
    <w:sectPr w:rsidR="0087021E" w:rsidRPr="001A4F51" w:rsidSect="00BE140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DDB652" w14:textId="77777777" w:rsidR="00D850BA" w:rsidRDefault="00D850BA" w:rsidP="0091124A">
      <w:pPr>
        <w:spacing w:after="0"/>
      </w:pPr>
      <w:r>
        <w:separator/>
      </w:r>
    </w:p>
  </w:endnote>
  <w:endnote w:type="continuationSeparator" w:id="0">
    <w:p w14:paraId="5D526186" w14:textId="77777777" w:rsidR="00D850BA" w:rsidRDefault="00D850BA" w:rsidP="0091124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9A6078" w14:textId="165EAF91" w:rsidR="002F3810" w:rsidRDefault="008B589E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49820D97" wp14:editId="42113381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518795" cy="345440"/>
              <wp:effectExtent l="0" t="0" r="14605" b="0"/>
              <wp:wrapNone/>
              <wp:docPr id="1097031370" name="Text Box 5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79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13EBB05" w14:textId="1E9997CB" w:rsidR="008B589E" w:rsidRPr="008B589E" w:rsidRDefault="008B589E" w:rsidP="008B589E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8B589E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9820D97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alt="OFFICIAL" style="position:absolute;margin-left:0;margin-top:0;width:40.85pt;height:27.2pt;z-index:251662336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" filled="f" stroked="f">
              <v:fill o:detectmouseclick="t"/>
              <v:textbox style="mso-fit-shape-to-text:t" inset="0,0,0,15pt">
                <w:txbxContent>
                  <w:p w14:paraId="413EBB05" w14:textId="1E9997CB" w:rsidR="008B589E" w:rsidRPr="008B589E" w:rsidRDefault="008B589E" w:rsidP="008B589E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8B589E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19672B" w14:textId="77777777" w:rsidR="008B589E" w:rsidRDefault="008B589E">
    <w:pPr>
      <w:pStyle w:val="Footer"/>
      <w:jc w:val="center"/>
    </w:pPr>
    <w:r>
      <w:rPr>
        <w:noProof/>
      </w:rPr>
      <mc:AlternateContent>
        <mc:Choice Requires="wps">
          <w:drawing>
            <wp:anchor distT="0" distB="0" distL="0" distR="0" simplePos="0" relativeHeight="251663360" behindDoc="0" locked="0" layoutInCell="1" allowOverlap="1" wp14:anchorId="704E83EB" wp14:editId="2BA0C751">
              <wp:simplePos x="457200" y="965200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518795" cy="345440"/>
              <wp:effectExtent l="0" t="0" r="14605" b="0"/>
              <wp:wrapNone/>
              <wp:docPr id="147642901" name="Text Box 6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79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6EAF394" w14:textId="2E8F5F3D" w:rsidR="008B589E" w:rsidRPr="008B589E" w:rsidRDefault="008B589E" w:rsidP="008B589E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8B589E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04E83EB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9" type="#_x0000_t202" alt="OFFICIAL" style="position:absolute;left:0;text-align:left;margin-left:0;margin-top:0;width:40.85pt;height:27.2pt;z-index:25166336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" filled="f" stroked="f">
              <v:fill o:detectmouseclick="t"/>
              <v:textbox style="mso-fit-shape-to-text:t" inset="0,0,0,15pt">
                <w:txbxContent>
                  <w:p w14:paraId="76EAF394" w14:textId="2E8F5F3D" w:rsidR="008B589E" w:rsidRPr="008B589E" w:rsidRDefault="008B589E" w:rsidP="008B589E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8B589E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sdt>
    <w:sdtPr>
      <w:id w:val="-481168559"/>
      <w:docPartObj>
        <w:docPartGallery w:val="Page Numbers (Bottom of Page)"/>
        <w:docPartUnique/>
      </w:docPartObj>
    </w:sdtPr>
    <w:sdtEndPr>
      <w:rPr>
        <w:noProof/>
        <w:color w:val="A6A6A6" w:themeColor="background1" w:themeShade="A6"/>
        <w:sz w:val="16"/>
        <w:szCs w:val="16"/>
      </w:rPr>
    </w:sdtEndPr>
    <w:sdtContent>
      <w:p w14:paraId="6F3E6072" w14:textId="4D458558" w:rsidR="009724A6" w:rsidRPr="009724A6" w:rsidRDefault="009724A6">
        <w:pPr>
          <w:pStyle w:val="Footer"/>
          <w:jc w:val="center"/>
          <w:rPr>
            <w:noProof/>
            <w:sz w:val="16"/>
            <w:szCs w:val="16"/>
          </w:rPr>
        </w:pPr>
        <w:r w:rsidRPr="009724A6">
          <w:rPr>
            <w:sz w:val="16"/>
            <w:szCs w:val="16"/>
          </w:rPr>
          <w:fldChar w:fldCharType="begin"/>
        </w:r>
        <w:r w:rsidRPr="009724A6">
          <w:rPr>
            <w:sz w:val="16"/>
            <w:szCs w:val="16"/>
          </w:rPr>
          <w:instrText xml:space="preserve"> PAGE   \* MERGEFORMAT </w:instrText>
        </w:r>
        <w:r w:rsidRPr="009724A6">
          <w:rPr>
            <w:sz w:val="16"/>
            <w:szCs w:val="16"/>
          </w:rPr>
          <w:fldChar w:fldCharType="separate"/>
        </w:r>
        <w:r w:rsidR="00941D6F">
          <w:rPr>
            <w:noProof/>
            <w:sz w:val="16"/>
            <w:szCs w:val="16"/>
          </w:rPr>
          <w:t>2</w:t>
        </w:r>
        <w:r w:rsidRPr="009724A6">
          <w:rPr>
            <w:noProof/>
            <w:sz w:val="16"/>
            <w:szCs w:val="16"/>
          </w:rPr>
          <w:fldChar w:fldCharType="end"/>
        </w:r>
      </w:p>
      <w:p w14:paraId="4706F8EA" w14:textId="77777777" w:rsidR="009724A6" w:rsidRPr="009724A6" w:rsidRDefault="009724A6">
        <w:pPr>
          <w:pStyle w:val="Footer"/>
          <w:jc w:val="center"/>
          <w:rPr>
            <w:color w:val="A6A6A6" w:themeColor="background1" w:themeShade="A6"/>
            <w:sz w:val="16"/>
            <w:szCs w:val="16"/>
          </w:rPr>
        </w:pPr>
        <w:r w:rsidRPr="009724A6">
          <w:rPr>
            <w:color w:val="A6A6A6" w:themeColor="background1" w:themeShade="A6"/>
            <w:sz w:val="16"/>
            <w:szCs w:val="16"/>
          </w:rPr>
          <w:t>© Lexonis </w:t>
        </w:r>
        <w:r>
          <w:rPr>
            <w:color w:val="A6A6A6" w:themeColor="background1" w:themeShade="A6"/>
            <w:sz w:val="16"/>
            <w:szCs w:val="16"/>
          </w:rPr>
          <w:fldChar w:fldCharType="begin"/>
        </w:r>
        <w:r>
          <w:rPr>
            <w:color w:val="A6A6A6" w:themeColor="background1" w:themeShade="A6"/>
            <w:sz w:val="16"/>
            <w:szCs w:val="16"/>
          </w:rPr>
          <w:instrText xml:space="preserve"> DATE  \@ "yyyy"  \* MERGEFORMAT </w:instrText>
        </w:r>
        <w:r>
          <w:rPr>
            <w:color w:val="A6A6A6" w:themeColor="background1" w:themeShade="A6"/>
            <w:sz w:val="16"/>
            <w:szCs w:val="16"/>
          </w:rPr>
          <w:fldChar w:fldCharType="separate"/>
        </w:r>
        <w:r w:rsidR="008B589E">
          <w:rPr>
            <w:noProof/>
            <w:color w:val="A6A6A6" w:themeColor="background1" w:themeShade="A6"/>
            <w:sz w:val="16"/>
            <w:szCs w:val="16"/>
          </w:rPr>
          <w:t>2026</w:t>
        </w:r>
        <w:r>
          <w:rPr>
            <w:color w:val="A6A6A6" w:themeColor="background1" w:themeShade="A6"/>
            <w:sz w:val="16"/>
            <w:szCs w:val="16"/>
          </w:rPr>
          <w:fldChar w:fldCharType="end"/>
        </w:r>
      </w:p>
    </w:sdtContent>
  </w:sdt>
  <w:p w14:paraId="7187FA74" w14:textId="77777777" w:rsidR="009724A6" w:rsidRDefault="009724A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8B51" w14:textId="45322E06" w:rsidR="002F3810" w:rsidRDefault="008B589E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311C678F" wp14:editId="18AD17DC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518795" cy="345440"/>
              <wp:effectExtent l="0" t="0" r="14605" b="0"/>
              <wp:wrapNone/>
              <wp:docPr id="398357720" name="Text Box 4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79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D85FA91" w14:textId="67EA4DA3" w:rsidR="008B589E" w:rsidRPr="008B589E" w:rsidRDefault="008B589E" w:rsidP="008B589E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8B589E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11C678F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1" type="#_x0000_t202" alt="OFFICIAL" style="position:absolute;margin-left:0;margin-top:0;width:40.85pt;height:27.2pt;z-index:251661312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" filled="f" stroked="f">
              <v:fill o:detectmouseclick="t"/>
              <v:textbox style="mso-fit-shape-to-text:t" inset="0,0,0,15pt">
                <w:txbxContent>
                  <w:p w14:paraId="0D85FA91" w14:textId="67EA4DA3" w:rsidR="008B589E" w:rsidRPr="008B589E" w:rsidRDefault="008B589E" w:rsidP="008B589E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8B589E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C1D0D4" w14:textId="77777777" w:rsidR="00D850BA" w:rsidRDefault="00D850BA" w:rsidP="0091124A">
      <w:pPr>
        <w:spacing w:after="0"/>
      </w:pPr>
      <w:r>
        <w:separator/>
      </w:r>
    </w:p>
  </w:footnote>
  <w:footnote w:type="continuationSeparator" w:id="0">
    <w:p w14:paraId="132BDDE4" w14:textId="77777777" w:rsidR="00D850BA" w:rsidRDefault="00D850BA" w:rsidP="0091124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2D484E" w14:textId="6852AADB" w:rsidR="002F3810" w:rsidRDefault="008B589E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46716FA5" wp14:editId="660378C6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518795" cy="345440"/>
              <wp:effectExtent l="0" t="0" r="14605" b="16510"/>
              <wp:wrapNone/>
              <wp:docPr id="1124871160" name="Text Box 2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79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9DF74AD" w14:textId="7C8BE630" w:rsidR="008B589E" w:rsidRPr="008B589E" w:rsidRDefault="008B589E" w:rsidP="008B589E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8B589E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6716FA5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OFFICIAL" style="position:absolute;margin-left:0;margin-top:0;width:40.85pt;height:27.2pt;z-index:251659264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" filled="f" stroked="f">
              <v:fill o:detectmouseclick="t"/>
              <v:textbox style="mso-fit-shape-to-text:t" inset="0,15pt,0,0">
                <w:txbxContent>
                  <w:p w14:paraId="29DF74AD" w14:textId="7C8BE630" w:rsidR="008B589E" w:rsidRPr="008B589E" w:rsidRDefault="008B589E" w:rsidP="008B589E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8B589E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12"/>
      <w:gridCol w:w="5354"/>
    </w:tblGrid>
    <w:tr w:rsidR="0091124A" w:rsidRPr="004D5782" w14:paraId="752989F3" w14:textId="77777777" w:rsidTr="003F426E">
      <w:tc>
        <w:tcPr>
          <w:tcW w:w="2442" w:type="pct"/>
          <w:tcBorders>
            <w:bottom w:val="single" w:sz="4" w:space="0" w:color="auto"/>
          </w:tcBorders>
        </w:tcPr>
        <w:p w14:paraId="11E2200B" w14:textId="7AEDD1C0" w:rsidR="001A4FDD" w:rsidRPr="004D5782" w:rsidRDefault="008B589E" w:rsidP="004D5782">
          <w:pPr>
            <w:rPr>
              <w:b/>
              <w:sz w:val="16"/>
              <w:szCs w:val="16"/>
            </w:rPr>
          </w:pPr>
          <w:r>
            <w:rPr>
              <w:rFonts w:cstheme="minorHAnsi"/>
              <w:b/>
              <w:noProof/>
            </w:rPr>
            <mc:AlternateContent>
              <mc:Choice Requires="wps">
                <w:drawing>
                  <wp:anchor distT="0" distB="0" distL="0" distR="0" simplePos="0" relativeHeight="251660288" behindDoc="0" locked="0" layoutInCell="1" allowOverlap="1" wp14:anchorId="1094B14F" wp14:editId="3CE53369">
                    <wp:simplePos x="527050" y="450850"/>
                    <wp:positionH relativeFrom="page">
                      <wp:align>center</wp:align>
                    </wp:positionH>
                    <wp:positionV relativeFrom="page">
                      <wp:align>top</wp:align>
                    </wp:positionV>
                    <wp:extent cx="518795" cy="345440"/>
                    <wp:effectExtent l="0" t="0" r="14605" b="16510"/>
                    <wp:wrapNone/>
                    <wp:docPr id="1753884959" name="Text Box 3" descr="OFFICIAL">
                      <a:extLst xmlns:a="http://schemas.openxmlformats.org/drawingml/2006/main">
                        <a:ext uri="{5AE41FA2-C0FF-4470-9BD4-5FADCA87CBE2}">
                          <aclsh:classification xmlns:aclsh="http://schemas.microsoft.com/office/drawing/2020/classificationShape" classificationOutcomeType="hdr"/>
                        </a:ext>
                      </a:extLst>
                    </wp:docPr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18795" cy="3454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69B6DFCB" w14:textId="27B46210" w:rsidR="008B589E" w:rsidRPr="008B589E" w:rsidRDefault="008B589E" w:rsidP="008B589E">
                                <w:pPr>
                                  <w:spacing w:after="0"/>
                                  <w:rPr>
                                    <w:rFonts w:ascii="Aptos" w:eastAsia="Aptos" w:hAnsi="Aptos" w:cs="Aptos"/>
                                    <w:noProof/>
                                    <w:color w:val="000000"/>
                                    <w:sz w:val="20"/>
                                    <w:szCs w:val="20"/>
                                  </w:rPr>
                                </w:pPr>
                                <w:r w:rsidRPr="008B589E">
                                  <w:rPr>
                                    <w:rFonts w:ascii="Aptos" w:eastAsia="Aptos" w:hAnsi="Aptos" w:cs="Aptos"/>
                                    <w:noProof/>
                                    <w:color w:val="000000"/>
                                    <w:sz w:val="20"/>
                                    <w:szCs w:val="20"/>
                                  </w:rPr>
                                  <w:t>OFFICIAL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type w14:anchorId="1094B14F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27" type="#_x0000_t202" alt="OFFICIAL" style="position:absolute;margin-left:0;margin-top:0;width:40.85pt;height:27.2pt;z-index:251660288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" filled="f" stroked="f">
                    <v:fill o:detectmouseclick="t"/>
                    <v:textbox style="mso-fit-shape-to-text:t" inset="0,15pt,0,0">
                      <w:txbxContent>
                        <w:p w14:paraId="69B6DFCB" w14:textId="27B46210" w:rsidR="008B589E" w:rsidRPr="008B589E" w:rsidRDefault="008B589E" w:rsidP="008B589E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8B589E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 w:rsidR="004D5782" w:rsidRPr="004D5782">
            <w:rPr>
              <w:rFonts w:cstheme="minorHAnsi"/>
              <w:b/>
            </w:rPr>
            <w:t>Job Role Profile</w:t>
          </w:r>
        </w:p>
        <w:p w14:paraId="2AF40F5A" w14:textId="77777777" w:rsidR="0091124A" w:rsidRPr="004D5782" w:rsidRDefault="00936274" w:rsidP="00936274">
          <w:pPr>
            <w:rPr>
              <w:rFonts w:asciiTheme="minorHAnsi" w:hAnsiTheme="minorHAnsi"/>
              <w:sz w:val="16"/>
              <w:szCs w:val="16"/>
            </w:rPr>
          </w:pPr>
          <w:r w:rsidRPr="00E05B7F">
            <w:rPr>
              <w:rFonts w:asciiTheme="minorHAnsi" w:hAnsiTheme="minorHAnsi"/>
              <w:sz w:val="32"/>
              <w:szCs w:val="32"/>
            </w:rPr>
            <w:t>Business - Manager</w:t>
          </w:r>
        </w:p>
      </w:tc>
      <w:tc>
        <w:tcPr>
          <w:tcW w:w="2558" w:type="pct"/>
          <w:tcBorders>
            <w:bottom w:val="single" w:sz="4" w:space="0" w:color="auto"/>
          </w:tcBorders>
        </w:tcPr>
        <w:sdt>
          <w:sdtPr>
            <w:rPr>
              <w:rFonts w:cstheme="minorHAnsi"/>
              <w:sz w:val="16"/>
              <w:szCs w:val="16"/>
            </w:rPr>
            <w:alias w:val="HeaderLogo"/>
            <w:tag w:val="HeaderLogo"/>
            <w:id w:val="-586195"/>
            <w:picture/>
          </w:sdtPr>
          <w:sdtContent>
            <w:p w14:paraId="6FFDC2DD" w14:textId="77777777" w:rsidR="004D5782" w:rsidRPr="004D5782" w:rsidRDefault="004D5782" w:rsidP="002F3810">
              <w:pPr>
                <w:pStyle w:val="Header"/>
                <w:jc w:val="right"/>
                <w:rPr>
                  <w:rFonts w:asciiTheme="minorHAnsi" w:hAnsiTheme="minorHAnsi" w:cstheme="minorHAnsi"/>
                  <w:sz w:val="16"/>
                  <w:szCs w:val="16"/>
                </w:rPr>
              </w:pPr>
              <w:r>
                <w:rPr>
                  <w:rFonts w:cstheme="minorHAnsi"/>
                  <w:noProof/>
                  <w:sz w:val="16"/>
                  <w:szCs w:val="16"/>
                </w:rPr>
                <w:drawing>
                  <wp:inline distT="0" distB="0" distL="0" distR="0" wp14:anchorId="48DB3B11" wp14:editId="1D75CC1A">
                    <wp:extent cx="1371600" cy="216719"/>
                    <wp:effectExtent l="0" t="0" r="0" b="0"/>
                    <wp:docPr id="2" name="Picture 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473963" cy="23289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</w:tc>
    </w:tr>
  </w:tbl>
  <w:p w14:paraId="559E1E3F" w14:textId="77777777" w:rsidR="0091124A" w:rsidRPr="004D5782" w:rsidRDefault="0091124A">
    <w:pPr>
      <w:pStyle w:val="Header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D1AAA7" w14:textId="30176C61" w:rsidR="002F3810" w:rsidRDefault="008B589E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0DA588C1" wp14:editId="49AECA14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518795" cy="345440"/>
              <wp:effectExtent l="0" t="0" r="14605" b="16510"/>
              <wp:wrapNone/>
              <wp:docPr id="1923346762" name="Text Box 1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79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5579A91" w14:textId="7CD18610" w:rsidR="008B589E" w:rsidRPr="008B589E" w:rsidRDefault="008B589E" w:rsidP="008B589E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8B589E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DA588C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0" type="#_x0000_t202" alt="OFFICIAL" style="position:absolute;margin-left:0;margin-top:0;width:40.85pt;height:27.2pt;z-index:251658240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" filled="f" stroked="f">
              <v:fill o:detectmouseclick="t"/>
              <v:textbox style="mso-fit-shape-to-text:t" inset="0,15pt,0,0">
                <w:txbxContent>
                  <w:p w14:paraId="35579A91" w14:textId="7CD18610" w:rsidR="008B589E" w:rsidRPr="008B589E" w:rsidRDefault="008B589E" w:rsidP="008B589E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8B589E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775FE9"/>
    <w:multiLevelType w:val="multilevel"/>
    <w:tmpl w:val="57A4C2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E985090"/>
    <w:multiLevelType w:val="multilevel"/>
    <w:tmpl w:val="CE24E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31780008">
    <w:abstractNumId w:val="1"/>
  </w:num>
  <w:num w:numId="2" w16cid:durableId="904681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124A"/>
    <w:rsid w:val="000013FB"/>
    <w:rsid w:val="000743CC"/>
    <w:rsid w:val="000C3CCB"/>
    <w:rsid w:val="001A4F51"/>
    <w:rsid w:val="001A4FDD"/>
    <w:rsid w:val="001B6A9A"/>
    <w:rsid w:val="001C680B"/>
    <w:rsid w:val="0027503F"/>
    <w:rsid w:val="002F3810"/>
    <w:rsid w:val="00335F4C"/>
    <w:rsid w:val="00372C10"/>
    <w:rsid w:val="00373D6A"/>
    <w:rsid w:val="003F09C7"/>
    <w:rsid w:val="003F426E"/>
    <w:rsid w:val="00491DDC"/>
    <w:rsid w:val="004D5782"/>
    <w:rsid w:val="0054788A"/>
    <w:rsid w:val="00604C02"/>
    <w:rsid w:val="00632082"/>
    <w:rsid w:val="00666A8A"/>
    <w:rsid w:val="007D1419"/>
    <w:rsid w:val="0087021E"/>
    <w:rsid w:val="00896053"/>
    <w:rsid w:val="008B589E"/>
    <w:rsid w:val="008E1D78"/>
    <w:rsid w:val="008E4BE2"/>
    <w:rsid w:val="0091124A"/>
    <w:rsid w:val="00936274"/>
    <w:rsid w:val="00941D6F"/>
    <w:rsid w:val="009678A9"/>
    <w:rsid w:val="009724A6"/>
    <w:rsid w:val="00A459A0"/>
    <w:rsid w:val="00A60E80"/>
    <w:rsid w:val="00A718FA"/>
    <w:rsid w:val="00AC1998"/>
    <w:rsid w:val="00B61C92"/>
    <w:rsid w:val="00B63569"/>
    <w:rsid w:val="00B67905"/>
    <w:rsid w:val="00BE140C"/>
    <w:rsid w:val="00C93842"/>
    <w:rsid w:val="00CA2036"/>
    <w:rsid w:val="00CC606A"/>
    <w:rsid w:val="00CC73C7"/>
    <w:rsid w:val="00CF4BE2"/>
    <w:rsid w:val="00D850BA"/>
    <w:rsid w:val="00E05B7F"/>
    <w:rsid w:val="00E94477"/>
    <w:rsid w:val="00EE1F99"/>
    <w:rsid w:val="00F73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164A13"/>
  <w15:chartTrackingRefBased/>
  <w15:docId w15:val="{CFF4BA08-CE13-4495-910F-DCA56A7B9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73C7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AC1998"/>
    <w:pPr>
      <w:keepNext/>
      <w:keepLines/>
      <w:spacing w:before="240" w:after="120"/>
      <w:outlineLvl w:val="0"/>
    </w:pPr>
    <w:rPr>
      <w:rFonts w:asciiTheme="majorHAnsi" w:eastAsiaTheme="majorEastAsia" w:hAnsiTheme="majorHAnsi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C1998"/>
    <w:pPr>
      <w:keepNext/>
      <w:keepLines/>
      <w:spacing w:before="240" w:after="120"/>
      <w:outlineLvl w:val="1"/>
    </w:pPr>
    <w:rPr>
      <w:rFonts w:asciiTheme="majorHAnsi" w:eastAsiaTheme="majorEastAsia" w:hAnsiTheme="majorHAnsi" w:cstheme="majorBidi"/>
      <w:b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C1998"/>
    <w:pPr>
      <w:keepNext/>
      <w:keepLines/>
      <w:spacing w:before="240" w:after="120"/>
      <w:outlineLvl w:val="2"/>
    </w:pPr>
    <w:rPr>
      <w:rFonts w:asciiTheme="majorHAnsi" w:eastAsiaTheme="majorEastAsia" w:hAnsiTheme="majorHAnsi" w:cstheme="majorBidi"/>
      <w:b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35F4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b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1124A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91124A"/>
  </w:style>
  <w:style w:type="paragraph" w:styleId="Footer">
    <w:name w:val="footer"/>
    <w:basedOn w:val="Normal"/>
    <w:link w:val="FooterChar"/>
    <w:uiPriority w:val="99"/>
    <w:unhideWhenUsed/>
    <w:rsid w:val="0091124A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91124A"/>
  </w:style>
  <w:style w:type="table" w:styleId="TableGrid">
    <w:name w:val="Table Grid"/>
    <w:basedOn w:val="TableNormal"/>
    <w:rsid w:val="0091124A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9724A6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AC1998"/>
    <w:rPr>
      <w:rFonts w:asciiTheme="majorHAnsi" w:eastAsiaTheme="majorEastAsia" w:hAnsiTheme="majorHAnsi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C1998"/>
    <w:rPr>
      <w:rFonts w:asciiTheme="majorHAnsi" w:eastAsiaTheme="majorEastAsia" w:hAnsiTheme="majorHAnsi" w:cstheme="majorBidi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AC1998"/>
    <w:rPr>
      <w:rFonts w:asciiTheme="majorHAnsi" w:eastAsiaTheme="majorEastAsia" w:hAnsiTheme="majorHAnsi" w:cstheme="majorBidi"/>
      <w:b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335F4C"/>
    <w:rPr>
      <w:rFonts w:asciiTheme="majorHAnsi" w:eastAsiaTheme="majorEastAsia" w:hAnsiTheme="majorHAnsi" w:cstheme="majorBidi"/>
      <w:b/>
      <w:i/>
      <w:iCs/>
    </w:rPr>
  </w:style>
  <w:style w:type="paragraph" w:customStyle="1" w:styleId="legend-table">
    <w:name w:val="legend-table"/>
    <w:basedOn w:val="Normal"/>
    <w:pPr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character" w:customStyle="1" w:styleId="priority-high">
    <w:name w:val="priority-high"/>
    <w:basedOn w:val="DefaultParagraphFont"/>
    <w:rPr>
      <w:rFonts w:ascii="Webdings" w:hAnsi="Webdings" w:hint="default"/>
      <w:color w:val="0000FF"/>
      <w:sz w:val="44"/>
      <w:szCs w:val="44"/>
    </w:rPr>
  </w:style>
  <w:style w:type="character" w:customStyle="1" w:styleId="priority-normal">
    <w:name w:val="priority-normal"/>
    <w:basedOn w:val="DefaultParagraphFont"/>
    <w:rPr>
      <w:rFonts w:ascii="Webdings" w:hAnsi="Webdings" w:hint="default"/>
      <w:color w:val="008000"/>
      <w:sz w:val="44"/>
      <w:szCs w:val="44"/>
    </w:rPr>
  </w:style>
  <w:style w:type="character" w:customStyle="1" w:styleId="priority-low">
    <w:name w:val="priority-low"/>
    <w:basedOn w:val="DefaultParagraphFont"/>
    <w:rPr>
      <w:rFonts w:ascii="Webdings" w:hAnsi="Webdings" w:hint="default"/>
      <w:color w:val="9ACD32"/>
      <w:sz w:val="44"/>
      <w:szCs w:val="44"/>
    </w:rPr>
  </w:style>
  <w:style w:type="character" w:customStyle="1" w:styleId="not-assessable">
    <w:name w:val="not-assessable"/>
    <w:basedOn w:val="DefaultParagraphFont"/>
    <w:rPr>
      <w:rFonts w:ascii="Webdings" w:hAnsi="Webdings" w:hint="default"/>
      <w:color w:val="CCCCCC"/>
      <w:sz w:val="44"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6312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67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16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11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436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7F22AC-E847-1E4B-ABCA-CDA4F3B4A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350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Wiggins</dc:creator>
  <cp:keywords/>
  <dc:description/>
  <cp:lastModifiedBy>Anna Wiggins</cp:lastModifiedBy>
  <cp:revision>2</cp:revision>
  <dcterms:created xsi:type="dcterms:W3CDTF">2026-10-23T15:55:00Z</dcterms:created>
  <dcterms:modified xsi:type="dcterms:W3CDTF">2026-10-23T15:55:00Z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72a3f14a,430c2bf8,688a291f</vt:lpwstr>
  </property>
  <property fmtid="{D5CDD505-2E9C-101B-9397-08002B2CF9AE}" pid="3" name="ClassificationContentMarkingHeaderFontProps">
    <vt:lpwstr>#000000,10,Aptos</vt:lpwstr>
  </property>
  <property fmtid="{D5CDD505-2E9C-101B-9397-08002B2CF9AE}" pid="4" name="ClassificationContentMarkingHeaderText">
    <vt:lpwstr>OFFICIAL</vt:lpwstr>
  </property>
  <property fmtid="{D5CDD505-2E9C-101B-9397-08002B2CF9AE}" pid="5" name="ClassificationContentMarkingFooterShapeIds">
    <vt:lpwstr>17be74d8,41635eca,8ccda15</vt:lpwstr>
  </property>
  <property fmtid="{D5CDD505-2E9C-101B-9397-08002B2CF9AE}" pid="6" name="ClassificationContentMarkingFooterFontProps">
    <vt:lpwstr>#000000,10,Aptos</vt:lpwstr>
  </property>
  <property fmtid="{D5CDD505-2E9C-101B-9397-08002B2CF9AE}" pid="7" name="ClassificationContentMarkingFooterText">
    <vt:lpwstr>OFFICIAL</vt:lpwstr>
  </property>
  <property fmtid="{D5CDD505-2E9C-101B-9397-08002B2CF9AE}" pid="8" name="MSIP_Label_13eddc48-28c0-4271-9f54-3f68e158cc0d_Enabled">
    <vt:lpwstr>true</vt:lpwstr>
  </property>
  <property fmtid="{D5CDD505-2E9C-101B-9397-08002B2CF9AE}" pid="9" name="MSIP_Label_13eddc48-28c0-4271-9f54-3f68e158cc0d_SetDate">
    <vt:lpwstr>2026-10-23T15:55:40Z</vt:lpwstr>
  </property>
  <property fmtid="{D5CDD505-2E9C-101B-9397-08002B2CF9AE}" pid="10" name="MSIP_Label_13eddc48-28c0-4271-9f54-3f68e158cc0d_Method">
    <vt:lpwstr>Standard</vt:lpwstr>
  </property>
  <property fmtid="{D5CDD505-2E9C-101B-9397-08002B2CF9AE}" pid="11" name="MSIP_Label_13eddc48-28c0-4271-9f54-3f68e158cc0d_Name">
    <vt:lpwstr>Official</vt:lpwstr>
  </property>
  <property fmtid="{D5CDD505-2E9C-101B-9397-08002B2CF9AE}" pid="12" name="MSIP_Label_13eddc48-28c0-4271-9f54-3f68e158cc0d_SiteId">
    <vt:lpwstr>faa8e269-0811-4538-82e7-4d29009219bf</vt:lpwstr>
  </property>
  <property fmtid="{D5CDD505-2E9C-101B-9397-08002B2CF9AE}" pid="13" name="MSIP_Label_13eddc48-28c0-4271-9f54-3f68e158cc0d_ActionId">
    <vt:lpwstr>9fa6a38d-2dc0-434a-ad66-27cece1ac155</vt:lpwstr>
  </property>
  <property fmtid="{D5CDD505-2E9C-101B-9397-08002B2CF9AE}" pid="14" name="MSIP_Label_13eddc48-28c0-4271-9f54-3f68e158cc0d_ContentBits">
    <vt:lpwstr>3</vt:lpwstr>
  </property>
  <property fmtid="{D5CDD505-2E9C-101B-9397-08002B2CF9AE}" pid="15" name="MSIP_Label_13eddc48-28c0-4271-9f54-3f68e158cc0d_Tag">
    <vt:lpwstr>10, 3, 0, 1</vt:lpwstr>
  </property>
</Properties>
</file>