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68CD5" w14:textId="77777777" w:rsidR="005F47BA" w:rsidRPr="00306B82" w:rsidRDefault="005F47BA" w:rsidP="005F47BA">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9264" behindDoc="1" locked="0" layoutInCell="1" allowOverlap="1" wp14:anchorId="3469FB81" wp14:editId="60E252E9">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2505B0CE" w14:textId="77777777" w:rsidR="005F47BA" w:rsidRPr="00306B82" w:rsidRDefault="005F47BA" w:rsidP="005F47BA">
      <w:pPr>
        <w:pStyle w:val="Title"/>
        <w:spacing w:before="0" w:after="120"/>
        <w:ind w:left="0"/>
        <w:rPr>
          <w:rFonts w:asciiTheme="minorHAnsi" w:hAnsiTheme="minorHAnsi" w:cstheme="minorHAnsi"/>
          <w:color w:val="000000" w:themeColor="text1"/>
          <w:w w:val="105"/>
          <w:sz w:val="32"/>
          <w:szCs w:val="32"/>
        </w:rPr>
      </w:pPr>
    </w:p>
    <w:p w14:paraId="665C9830" w14:textId="77777777" w:rsidR="005F47BA" w:rsidRPr="00306B82" w:rsidRDefault="005F47BA" w:rsidP="005F47BA">
      <w:pPr>
        <w:spacing w:after="120"/>
        <w:rPr>
          <w:rFonts w:eastAsia="Calibri" w:cstheme="minorHAnsi"/>
          <w:b/>
          <w:bCs/>
          <w:color w:val="006C7D"/>
          <w:w w:val="105"/>
          <w:sz w:val="40"/>
          <w:szCs w:val="40"/>
        </w:rPr>
      </w:pPr>
    </w:p>
    <w:p w14:paraId="094762FA" w14:textId="77777777" w:rsidR="005F47BA" w:rsidRPr="00306B82" w:rsidRDefault="005F47BA" w:rsidP="005F47BA">
      <w:pPr>
        <w:spacing w:after="120"/>
        <w:rPr>
          <w:rFonts w:eastAsia="Calibri" w:cstheme="minorHAnsi"/>
          <w:b/>
          <w:bCs/>
          <w:color w:val="006C7D"/>
          <w:w w:val="105"/>
          <w:sz w:val="40"/>
          <w:szCs w:val="40"/>
        </w:rPr>
      </w:pPr>
    </w:p>
    <w:p w14:paraId="12ACB5C3" w14:textId="3EEEE06B" w:rsidR="005F47BA" w:rsidRPr="00306B82" w:rsidRDefault="00B07E2B" w:rsidP="005F47BA">
      <w:pPr>
        <w:spacing w:after="120"/>
        <w:rPr>
          <w:color w:val="000000" w:themeColor="text1"/>
          <w:sz w:val="3"/>
          <w:szCs w:val="3"/>
        </w:rPr>
      </w:pPr>
      <w:r>
        <w:rPr>
          <w:rFonts w:eastAsia="Calibri"/>
          <w:b/>
          <w:bCs/>
          <w:color w:val="006C7D"/>
          <w:w w:val="105"/>
          <w:sz w:val="40"/>
          <w:szCs w:val="40"/>
        </w:rPr>
        <w:t xml:space="preserve">Senior </w:t>
      </w:r>
      <w:r w:rsidR="005F47BA">
        <w:rPr>
          <w:rFonts w:eastAsia="Calibri"/>
          <w:b/>
          <w:bCs/>
          <w:color w:val="006C7D"/>
          <w:w w:val="105"/>
          <w:sz w:val="40"/>
          <w:szCs w:val="40"/>
        </w:rPr>
        <w:t>Product Manager</w:t>
      </w:r>
    </w:p>
    <w:tbl>
      <w:tblPr>
        <w:tblStyle w:val="TableGrid"/>
        <w:tblW w:w="8810" w:type="dxa"/>
        <w:tblInd w:w="121" w:type="dxa"/>
        <w:tblBorders>
          <w:left w:val="none" w:sz="0" w:space="0" w:color="auto"/>
          <w:right w:val="none" w:sz="0" w:space="0" w:color="auto"/>
        </w:tblBorders>
        <w:tblLook w:val="04A0" w:firstRow="1" w:lastRow="0" w:firstColumn="1" w:lastColumn="0" w:noHBand="0" w:noVBand="1"/>
      </w:tblPr>
      <w:tblGrid>
        <w:gridCol w:w="2147"/>
        <w:gridCol w:w="6663"/>
      </w:tblGrid>
      <w:tr w:rsidR="005F47BA" w:rsidRPr="00306B82" w14:paraId="07B7A9C0" w14:textId="77777777" w:rsidTr="00B07E2B">
        <w:trPr>
          <w:trHeight w:val="392"/>
        </w:trPr>
        <w:tc>
          <w:tcPr>
            <w:tcW w:w="2147" w:type="dxa"/>
            <w:shd w:val="clear" w:color="auto" w:fill="E7E6E6" w:themeFill="background2"/>
          </w:tcPr>
          <w:p w14:paraId="06C5C260" w14:textId="77777777" w:rsidR="005F47BA" w:rsidRPr="008356BC" w:rsidRDefault="005F47BA" w:rsidP="00BB60A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663" w:type="dxa"/>
            <w:tcBorders>
              <w:right w:val="single" w:sz="4" w:space="0" w:color="auto"/>
            </w:tcBorders>
          </w:tcPr>
          <w:p w14:paraId="6BBE89C1" w14:textId="77777777" w:rsidR="005F47BA" w:rsidRPr="008356BC" w:rsidRDefault="005F47BA" w:rsidP="00BB60A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Digital</w:t>
            </w:r>
          </w:p>
        </w:tc>
      </w:tr>
      <w:tr w:rsidR="005F47BA" w:rsidRPr="00306B82" w14:paraId="007F297D" w14:textId="77777777" w:rsidTr="00B07E2B">
        <w:trPr>
          <w:trHeight w:val="392"/>
        </w:trPr>
        <w:tc>
          <w:tcPr>
            <w:tcW w:w="2147" w:type="dxa"/>
            <w:shd w:val="clear" w:color="auto" w:fill="E7E6E6" w:themeFill="background2"/>
          </w:tcPr>
          <w:p w14:paraId="2BF7EF50" w14:textId="77777777" w:rsidR="005F47BA" w:rsidRPr="008356BC" w:rsidRDefault="005F47BA" w:rsidP="00BB60A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663" w:type="dxa"/>
            <w:tcBorders>
              <w:right w:val="single" w:sz="4" w:space="0" w:color="auto"/>
            </w:tcBorders>
          </w:tcPr>
          <w:p w14:paraId="61A48B41" w14:textId="77777777" w:rsidR="005F47BA" w:rsidRPr="008356BC" w:rsidRDefault="005F47BA" w:rsidP="00BB60A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Digital Outcomes</w:t>
            </w:r>
          </w:p>
        </w:tc>
      </w:tr>
      <w:tr w:rsidR="005F47BA" w:rsidRPr="00306B82" w14:paraId="5986EADE" w14:textId="77777777" w:rsidTr="00B07E2B">
        <w:trPr>
          <w:trHeight w:val="392"/>
        </w:trPr>
        <w:tc>
          <w:tcPr>
            <w:tcW w:w="2147" w:type="dxa"/>
            <w:shd w:val="clear" w:color="auto" w:fill="E7E6E6" w:themeFill="background2"/>
          </w:tcPr>
          <w:p w14:paraId="296750F7" w14:textId="77777777" w:rsidR="005F47BA" w:rsidRPr="008356BC" w:rsidRDefault="005F47BA" w:rsidP="00BB60A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663" w:type="dxa"/>
            <w:tcBorders>
              <w:right w:val="single" w:sz="4" w:space="0" w:color="auto"/>
            </w:tcBorders>
          </w:tcPr>
          <w:p w14:paraId="7B99E22E" w14:textId="0234B2A7" w:rsidR="005F47BA" w:rsidRPr="008356BC" w:rsidRDefault="00B07E2B" w:rsidP="00BB60A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 xml:space="preserve">Head of </w:t>
            </w:r>
            <w:r w:rsidR="005F47BA">
              <w:rPr>
                <w:rFonts w:eastAsiaTheme="minorEastAsia" w:cstheme="minorHAnsi"/>
                <w:color w:val="000000" w:themeColor="text1"/>
                <w:sz w:val="24"/>
                <w:szCs w:val="24"/>
              </w:rPr>
              <w:t xml:space="preserve">Product </w:t>
            </w:r>
          </w:p>
        </w:tc>
      </w:tr>
      <w:tr w:rsidR="005F47BA" w:rsidRPr="00306B82" w14:paraId="24BA6CE1" w14:textId="77777777" w:rsidTr="00B07E2B">
        <w:trPr>
          <w:trHeight w:val="376"/>
        </w:trPr>
        <w:tc>
          <w:tcPr>
            <w:tcW w:w="2147" w:type="dxa"/>
            <w:shd w:val="clear" w:color="auto" w:fill="E7E6E6" w:themeFill="background2"/>
          </w:tcPr>
          <w:p w14:paraId="27ED3B50" w14:textId="77777777" w:rsidR="005F47BA" w:rsidRPr="008356BC" w:rsidRDefault="005F47BA" w:rsidP="00BB60A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663" w:type="dxa"/>
            <w:tcBorders>
              <w:right w:val="single" w:sz="4" w:space="0" w:color="auto"/>
            </w:tcBorders>
          </w:tcPr>
          <w:p w14:paraId="53093EC8" w14:textId="66493C82" w:rsidR="005F47BA" w:rsidRPr="008356BC" w:rsidRDefault="00452AA9" w:rsidP="00BB60A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Product Manager, Associate Product Manager</w:t>
            </w:r>
          </w:p>
        </w:tc>
      </w:tr>
    </w:tbl>
    <w:p w14:paraId="6C0B4DD9" w14:textId="77777777" w:rsidR="005F47BA" w:rsidRPr="00306B82" w:rsidRDefault="005F47BA" w:rsidP="00452AA9">
      <w:pPr>
        <w:rPr>
          <w:rFonts w:cstheme="minorHAnsi"/>
          <w:color w:val="00B0F0"/>
        </w:rPr>
      </w:pPr>
    </w:p>
    <w:p w14:paraId="08B6653D" w14:textId="77777777" w:rsidR="005F47BA" w:rsidRPr="00306B82" w:rsidRDefault="005F47BA" w:rsidP="005F47BA">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9016"/>
      </w:tblGrid>
      <w:tr w:rsidR="005F47BA" w14:paraId="49C2BD4E" w14:textId="77777777" w:rsidTr="00BB60AE">
        <w:tc>
          <w:tcPr>
            <w:tcW w:w="10456" w:type="dxa"/>
          </w:tcPr>
          <w:p w14:paraId="06FCB2C2" w14:textId="77777777" w:rsidR="009120C7" w:rsidRDefault="009120C7" w:rsidP="009120C7">
            <w:pPr>
              <w:autoSpaceDE w:val="0"/>
              <w:autoSpaceDN w:val="0"/>
              <w:adjustRightInd w:val="0"/>
              <w:rPr>
                <w:rFonts w:ascii="CIDFont+F2" w:hAnsi="CIDFont+F2" w:cs="CIDFont+F2"/>
              </w:rPr>
            </w:pPr>
            <w:r>
              <w:rPr>
                <w:rFonts w:ascii="CIDFont+F2" w:hAnsi="CIDFont+F2" w:cs="CIDFont+F2"/>
              </w:rPr>
              <w:t xml:space="preserve">As a senior member of our delivery team, you will work within a multi-functional team for one of the main services for Homes England </w:t>
            </w:r>
            <w:r w:rsidRPr="00E32979">
              <w:rPr>
                <w:rFonts w:ascii="CIDFont+F2" w:hAnsi="CIDFont+F2" w:cs="CIDFont+F2"/>
              </w:rPr>
              <w:t>provid</w:t>
            </w:r>
            <w:r>
              <w:rPr>
                <w:rFonts w:ascii="CIDFont+F2" w:hAnsi="CIDFont+F2" w:cs="CIDFont+F2"/>
              </w:rPr>
              <w:t>ing</w:t>
            </w:r>
            <w:r w:rsidRPr="00E32979">
              <w:rPr>
                <w:rFonts w:ascii="CIDFont+F2" w:hAnsi="CIDFont+F2" w:cs="CIDFont+F2"/>
              </w:rPr>
              <w:t xml:space="preserve"> leadership and direction </w:t>
            </w:r>
            <w:r>
              <w:rPr>
                <w:rFonts w:ascii="CIDFont+F2" w:hAnsi="CIDFont+F2" w:cs="CIDFont+F2"/>
              </w:rPr>
              <w:t xml:space="preserve">for the </w:t>
            </w:r>
            <w:r w:rsidRPr="00E32979">
              <w:rPr>
                <w:rFonts w:ascii="CIDFont+F2" w:hAnsi="CIDFont+F2" w:cs="CIDFont+F2"/>
              </w:rPr>
              <w:t>products</w:t>
            </w:r>
            <w:r>
              <w:rPr>
                <w:rFonts w:ascii="CIDFont+F2" w:hAnsi="CIDFont+F2" w:cs="CIDFont+F2"/>
              </w:rPr>
              <w:t xml:space="preserve"> through which we deliver our aims.  Working with staff within Digital and the wider business you will develop and maintain a high-level roadmap to support Homes England’s ambition to have digitally enabled services that work more simply for users. </w:t>
            </w:r>
          </w:p>
          <w:p w14:paraId="27627DBE" w14:textId="77777777" w:rsidR="009120C7" w:rsidRDefault="009120C7" w:rsidP="009120C7">
            <w:pPr>
              <w:autoSpaceDE w:val="0"/>
              <w:autoSpaceDN w:val="0"/>
              <w:adjustRightInd w:val="0"/>
              <w:rPr>
                <w:rFonts w:ascii="CIDFont+F2" w:hAnsi="CIDFont+F2" w:cs="CIDFont+F2"/>
              </w:rPr>
            </w:pPr>
          </w:p>
          <w:p w14:paraId="1DF406AA" w14:textId="72987C4F" w:rsidR="005F47BA" w:rsidRDefault="009120C7" w:rsidP="009120C7">
            <w:pPr>
              <w:autoSpaceDE w:val="0"/>
              <w:autoSpaceDN w:val="0"/>
              <w:adjustRightInd w:val="0"/>
              <w:rPr>
                <w:rFonts w:ascii="CIDFont+F2" w:hAnsi="CIDFont+F2" w:cs="CIDFont+F2"/>
              </w:rPr>
            </w:pPr>
            <w:r>
              <w:rPr>
                <w:rFonts w:ascii="CIDFont+F2" w:hAnsi="CIDFont+F2" w:cs="CIDFont+F2"/>
              </w:rPr>
              <w:t>You will play a pivotal role in ensuring we are part of the wider Product community within government and will ensure that we as an organisation remain connected with other Product Management professionals, keeping your own personal and our organisational skills up to date.</w:t>
            </w:r>
          </w:p>
          <w:p w14:paraId="35B05BE9" w14:textId="77777777" w:rsidR="005F47BA" w:rsidRDefault="005F47BA" w:rsidP="00BB60AE">
            <w:pPr>
              <w:rPr>
                <w:rFonts w:cstheme="minorHAnsi"/>
                <w:sz w:val="24"/>
                <w:szCs w:val="24"/>
              </w:rPr>
            </w:pPr>
          </w:p>
        </w:tc>
      </w:tr>
    </w:tbl>
    <w:p w14:paraId="4EE53400" w14:textId="77777777" w:rsidR="005F47BA" w:rsidRDefault="005F47BA" w:rsidP="005F47BA">
      <w:r w:rsidRPr="00AE7AA8">
        <w:rPr>
          <w:rFonts w:eastAsia="Times New Roman" w:cstheme="minorHAnsi"/>
          <w:color w:val="369D9F"/>
          <w:sz w:val="40"/>
          <w:szCs w:val="40"/>
        </w:rPr>
        <w:t>Key relationships</w:t>
      </w:r>
    </w:p>
    <w:tbl>
      <w:tblPr>
        <w:tblStyle w:val="TableGrid"/>
        <w:tblW w:w="0" w:type="auto"/>
        <w:tblLook w:val="04A0" w:firstRow="1" w:lastRow="0" w:firstColumn="1" w:lastColumn="0" w:noHBand="0" w:noVBand="1"/>
      </w:tblPr>
      <w:tblGrid>
        <w:gridCol w:w="9016"/>
      </w:tblGrid>
      <w:tr w:rsidR="005F47BA" w14:paraId="560ED957" w14:textId="77777777" w:rsidTr="00BB60AE">
        <w:tc>
          <w:tcPr>
            <w:tcW w:w="10456" w:type="dxa"/>
          </w:tcPr>
          <w:p w14:paraId="360BA0DE" w14:textId="77777777" w:rsidR="004A091C" w:rsidRDefault="004A091C" w:rsidP="004A091C">
            <w:pPr>
              <w:autoSpaceDE w:val="0"/>
              <w:autoSpaceDN w:val="0"/>
              <w:adjustRightInd w:val="0"/>
              <w:rPr>
                <w:rFonts w:ascii="CIDFont+F2" w:hAnsi="CIDFont+F2" w:cs="CIDFont+F2"/>
              </w:rPr>
            </w:pPr>
            <w:r>
              <w:rPr>
                <w:rFonts w:ascii="CIDFont+F2" w:hAnsi="CIDFont+F2" w:cs="CIDFont+F2"/>
              </w:rPr>
              <w:t>You will need to work across Homes Digital, at a Senior Leadership level. You will also need to</w:t>
            </w:r>
          </w:p>
          <w:p w14:paraId="77272FB9" w14:textId="77777777" w:rsidR="004A091C" w:rsidRDefault="004A091C" w:rsidP="004A091C">
            <w:pPr>
              <w:autoSpaceDE w:val="0"/>
              <w:autoSpaceDN w:val="0"/>
              <w:adjustRightInd w:val="0"/>
              <w:rPr>
                <w:rFonts w:ascii="CIDFont+F2" w:hAnsi="CIDFont+F2" w:cs="CIDFont+F2"/>
              </w:rPr>
            </w:pPr>
            <w:r>
              <w:rPr>
                <w:rFonts w:ascii="CIDFont+F2" w:hAnsi="CIDFont+F2" w:cs="CIDFont+F2"/>
              </w:rPr>
              <w:t>connect external with GDS, MHCLG, and other government departments</w:t>
            </w:r>
          </w:p>
          <w:p w14:paraId="0B1C41A4" w14:textId="77777777" w:rsidR="005F47BA" w:rsidRPr="004A091C" w:rsidRDefault="005F47BA" w:rsidP="004A091C">
            <w:pPr>
              <w:autoSpaceDE w:val="0"/>
              <w:autoSpaceDN w:val="0"/>
              <w:adjustRightInd w:val="0"/>
            </w:pPr>
          </w:p>
        </w:tc>
      </w:tr>
    </w:tbl>
    <w:p w14:paraId="12B4B141" w14:textId="77777777" w:rsidR="005F47BA" w:rsidRDefault="005F47BA" w:rsidP="005F47BA"/>
    <w:p w14:paraId="3900CB80" w14:textId="77777777" w:rsidR="005F47BA" w:rsidRDefault="005F47BA" w:rsidP="005F47BA">
      <w:pPr>
        <w:pStyle w:val="Heading1"/>
      </w:pPr>
      <w:bookmarkStart w:id="1" w:name="_Toc148102403"/>
      <w:r w:rsidRPr="00306B82">
        <w:t>Key accountabilities and responsibilities</w:t>
      </w:r>
      <w:bookmarkEnd w:id="1"/>
    </w:p>
    <w:p w14:paraId="6C559EA8" w14:textId="77777777" w:rsidR="00F27AB7" w:rsidRDefault="003E347E" w:rsidP="003E347E">
      <w:pPr>
        <w:pStyle w:val="ListParagraph"/>
        <w:numPr>
          <w:ilvl w:val="0"/>
          <w:numId w:val="5"/>
        </w:numPr>
        <w:adjustRightInd w:val="0"/>
        <w:rPr>
          <w:rFonts w:ascii="CIDFont+F2" w:hAnsi="CIDFont+F2" w:cs="CIDFont+F2"/>
        </w:rPr>
      </w:pPr>
      <w:r w:rsidRPr="00F27AB7">
        <w:rPr>
          <w:rFonts w:ascii="CIDFont+F2" w:hAnsi="CIDFont+F2" w:cs="CIDFont+F2"/>
        </w:rPr>
        <w:t xml:space="preserve">You will be a senior member of the Product Management community of practice within Homes England helping to develop best practice and consistency in ways of working.  You will also be responsible for line managing Product Managers, supporting and coaching them to help their professional development. </w:t>
      </w:r>
    </w:p>
    <w:p w14:paraId="772598C1" w14:textId="77777777" w:rsidR="00A476B1" w:rsidRDefault="003E347E" w:rsidP="003E347E">
      <w:pPr>
        <w:pStyle w:val="ListParagraph"/>
        <w:numPr>
          <w:ilvl w:val="0"/>
          <w:numId w:val="5"/>
        </w:numPr>
        <w:adjustRightInd w:val="0"/>
        <w:rPr>
          <w:rFonts w:ascii="CIDFont+F2" w:hAnsi="CIDFont+F2" w:cs="CIDFont+F2"/>
        </w:rPr>
      </w:pPr>
      <w:r w:rsidRPr="00A476B1">
        <w:rPr>
          <w:rFonts w:ascii="CIDFont+F2" w:hAnsi="CIDFont+F2" w:cs="CIDFont+F2"/>
        </w:rPr>
        <w:t xml:space="preserve">For specific services you will work with wider business to help define their problems to ensure we are better able to develop solutions that meet their needs and those of our users. </w:t>
      </w:r>
    </w:p>
    <w:p w14:paraId="1F21FDB8" w14:textId="77777777" w:rsidR="00A476B1" w:rsidRDefault="003E347E" w:rsidP="003E347E">
      <w:pPr>
        <w:pStyle w:val="ListParagraph"/>
        <w:numPr>
          <w:ilvl w:val="0"/>
          <w:numId w:val="5"/>
        </w:numPr>
        <w:adjustRightInd w:val="0"/>
        <w:rPr>
          <w:rFonts w:ascii="CIDFont+F2" w:hAnsi="CIDFont+F2" w:cs="CIDFont+F2"/>
        </w:rPr>
      </w:pPr>
      <w:r w:rsidRPr="00A476B1">
        <w:rPr>
          <w:rFonts w:ascii="CIDFont+F2" w:hAnsi="CIDFont+F2" w:cs="CIDFont+F2"/>
        </w:rPr>
        <w:t xml:space="preserve">For specific services you will work with the business teams to come to a joint overview of the needs of the services in order to develop clear product strategies that support that service to ensure maximum business benefit is achieved through the prioritisation of work. </w:t>
      </w:r>
    </w:p>
    <w:p w14:paraId="53A239E3" w14:textId="77777777" w:rsidR="00057DB6" w:rsidRDefault="003E347E" w:rsidP="00057DB6">
      <w:pPr>
        <w:pStyle w:val="ListParagraph"/>
        <w:numPr>
          <w:ilvl w:val="0"/>
          <w:numId w:val="5"/>
        </w:numPr>
        <w:adjustRightInd w:val="0"/>
        <w:rPr>
          <w:rFonts w:ascii="CIDFont+F2" w:hAnsi="CIDFont+F2" w:cs="CIDFont+F2"/>
        </w:rPr>
      </w:pPr>
      <w:r w:rsidRPr="00A476B1">
        <w:rPr>
          <w:rFonts w:ascii="CIDFont+F2" w:hAnsi="CIDFont+F2" w:cs="CIDFont+F2"/>
        </w:rPr>
        <w:lastRenderedPageBreak/>
        <w:t>You will co-ordinate work across a product to ensure the stage in the product lifecycle is taken into consideration when planning the appropriate interventions, directing which tools or methods will best suit the circumstance to ensure the product keeps meeting the needs of the service.</w:t>
      </w:r>
      <w:r w:rsidR="00AA0B91">
        <w:rPr>
          <w:rFonts w:ascii="CIDFont+F2" w:hAnsi="CIDFont+F2" w:cs="CIDFont+F2"/>
        </w:rPr>
        <w:t xml:space="preserve"> </w:t>
      </w:r>
    </w:p>
    <w:p w14:paraId="0E60719B" w14:textId="032956B1" w:rsidR="00057DB6" w:rsidRPr="00057DB6" w:rsidRDefault="00057DB6" w:rsidP="00057DB6">
      <w:pPr>
        <w:pStyle w:val="ListParagraph"/>
        <w:numPr>
          <w:ilvl w:val="0"/>
          <w:numId w:val="5"/>
        </w:numPr>
        <w:adjustRightInd w:val="0"/>
        <w:rPr>
          <w:rFonts w:ascii="CIDFont+F2" w:hAnsi="CIDFont+F2" w:cs="CIDFont+F2"/>
        </w:rPr>
      </w:pPr>
      <w:r w:rsidRPr="00057DB6">
        <w:rPr>
          <w:rFonts w:ascii="CIDFont+F2" w:hAnsi="CIDFont+F2" w:cs="CIDFont+F2"/>
        </w:rPr>
        <w:t xml:space="preserve">You will work with leaders of operational delivery teams in digital, data and technology to ensure that the efficient operation of products and that major operational issues are appropriately escalated and will champion effective operational management across the community. </w:t>
      </w:r>
    </w:p>
    <w:p w14:paraId="0F415787" w14:textId="7808A6E4" w:rsidR="005F47BA" w:rsidRPr="00A476B1" w:rsidRDefault="00057DB6" w:rsidP="00057DB6">
      <w:pPr>
        <w:pStyle w:val="ListParagraph"/>
        <w:numPr>
          <w:ilvl w:val="0"/>
          <w:numId w:val="5"/>
        </w:numPr>
        <w:adjustRightInd w:val="0"/>
        <w:rPr>
          <w:rFonts w:ascii="CIDFont+F2" w:hAnsi="CIDFont+F2" w:cs="CIDFont+F2"/>
        </w:rPr>
      </w:pPr>
      <w:r w:rsidRPr="00057DB6">
        <w:rPr>
          <w:rFonts w:ascii="CIDFont+F2" w:hAnsi="CIDFont+F2" w:cs="CIDFont+F2"/>
        </w:rPr>
        <w:t>In your work with digital and the wider business you will coach and lead teams in Agile and Lean practices, determining the right approach for the team to take and evaluating this through the life of a project.</w:t>
      </w:r>
    </w:p>
    <w:p w14:paraId="4FD966C6" w14:textId="77777777" w:rsidR="005F47BA" w:rsidRDefault="005F47BA" w:rsidP="005F47BA">
      <w:pPr>
        <w:pStyle w:val="Heading1"/>
      </w:pPr>
      <w:bookmarkStart w:id="2" w:name="_Toc148102404"/>
      <w:r w:rsidRPr="00306B82">
        <w:t>Key skills, knowledge</w:t>
      </w:r>
      <w:bookmarkEnd w:id="2"/>
      <w:r w:rsidRPr="00306B82">
        <w:t xml:space="preserve"> and experience</w:t>
      </w:r>
    </w:p>
    <w:p w14:paraId="7E630093" w14:textId="77777777" w:rsidR="007D221D" w:rsidRDefault="007D221D" w:rsidP="007D221D">
      <w:pPr>
        <w:pStyle w:val="ListParagraph"/>
        <w:numPr>
          <w:ilvl w:val="0"/>
          <w:numId w:val="6"/>
        </w:numPr>
        <w:autoSpaceDE w:val="0"/>
        <w:autoSpaceDN w:val="0"/>
        <w:adjustRightInd w:val="0"/>
        <w:spacing w:after="0" w:line="240" w:lineRule="auto"/>
        <w:rPr>
          <w:rFonts w:ascii="CIDFont+F2" w:hAnsi="CIDFont+F2" w:cs="CIDFont+F2"/>
        </w:rPr>
      </w:pPr>
      <w:r w:rsidRPr="007D221D">
        <w:rPr>
          <w:rFonts w:ascii="CIDFont+F2" w:hAnsi="CIDFont+F2" w:cs="CIDFont+F2"/>
        </w:rPr>
        <w:t>Experience of leadership within a product management function delivering user centred digital products through which you have gained expert skills in strategic product ownership and the ability to contextualise problems and their potential solutions within the wider needs of the organisation.</w:t>
      </w:r>
    </w:p>
    <w:p w14:paraId="1D95E765" w14:textId="77777777" w:rsidR="007D221D" w:rsidRDefault="007D221D" w:rsidP="007D221D">
      <w:pPr>
        <w:pStyle w:val="ListParagraph"/>
        <w:numPr>
          <w:ilvl w:val="0"/>
          <w:numId w:val="6"/>
        </w:numPr>
        <w:autoSpaceDE w:val="0"/>
        <w:autoSpaceDN w:val="0"/>
        <w:adjustRightInd w:val="0"/>
        <w:spacing w:after="0" w:line="240" w:lineRule="auto"/>
        <w:rPr>
          <w:rFonts w:ascii="CIDFont+F2" w:hAnsi="CIDFont+F2" w:cs="CIDFont+F2"/>
        </w:rPr>
      </w:pPr>
      <w:r w:rsidRPr="007D221D">
        <w:rPr>
          <w:rFonts w:ascii="CIDFont+F2" w:hAnsi="CIDFont+F2" w:cs="CIDFont+F2"/>
        </w:rPr>
        <w:t xml:space="preserve">Experience of working as a product manager leading a multidisciplinary team in delivering large and complex digital services through which you will have developed expertise to be able to define and create approaches, to coach others and to implement new ways of working. </w:t>
      </w:r>
    </w:p>
    <w:p w14:paraId="551CF9F1" w14:textId="77777777" w:rsidR="007D221D" w:rsidRDefault="007D221D" w:rsidP="007D221D">
      <w:pPr>
        <w:pStyle w:val="ListParagraph"/>
        <w:numPr>
          <w:ilvl w:val="0"/>
          <w:numId w:val="6"/>
        </w:numPr>
        <w:autoSpaceDE w:val="0"/>
        <w:autoSpaceDN w:val="0"/>
        <w:adjustRightInd w:val="0"/>
        <w:spacing w:after="0" w:line="240" w:lineRule="auto"/>
        <w:rPr>
          <w:rFonts w:ascii="CIDFont+F2" w:hAnsi="CIDFont+F2" w:cs="CIDFont+F2"/>
        </w:rPr>
      </w:pPr>
      <w:r w:rsidRPr="007D221D">
        <w:rPr>
          <w:rFonts w:ascii="CIDFont+F2" w:hAnsi="CIDFont+F2" w:cs="CIDFont+F2"/>
        </w:rPr>
        <w:t>Expert understanding and experience of approaches to digital delivery including user needs analysis, service design, prototyping, DevOps and continuous improvement, through which you can bring insight and expertise in how user needs have changed over time to ensure these are met by the business and apply strategic thinking in how to provide the best service for the end user.</w:t>
      </w:r>
    </w:p>
    <w:p w14:paraId="7F1AFFB6" w14:textId="77777777" w:rsidR="007D221D" w:rsidRDefault="007D221D" w:rsidP="007D221D">
      <w:pPr>
        <w:pStyle w:val="ListParagraph"/>
        <w:numPr>
          <w:ilvl w:val="0"/>
          <w:numId w:val="6"/>
        </w:numPr>
        <w:autoSpaceDE w:val="0"/>
        <w:autoSpaceDN w:val="0"/>
        <w:adjustRightInd w:val="0"/>
        <w:spacing w:after="0" w:line="240" w:lineRule="auto"/>
        <w:rPr>
          <w:rFonts w:ascii="CIDFont+F2" w:hAnsi="CIDFont+F2" w:cs="CIDFont+F2"/>
        </w:rPr>
      </w:pPr>
      <w:r w:rsidRPr="007D221D">
        <w:rPr>
          <w:rFonts w:ascii="CIDFont+F2" w:hAnsi="CIDFont+F2" w:cs="CIDFont+F2"/>
        </w:rPr>
        <w:t>Proven ability to develop long-term vision and objectives for digital services, being discerning and disciplined in focusing on what is important and most relevant, and able to develop this capability in others</w:t>
      </w:r>
    </w:p>
    <w:p w14:paraId="3A4B7F3F" w14:textId="77777777" w:rsidR="00DA43B1" w:rsidRDefault="007D221D" w:rsidP="006E7B3B">
      <w:pPr>
        <w:pStyle w:val="ListParagraph"/>
        <w:numPr>
          <w:ilvl w:val="0"/>
          <w:numId w:val="6"/>
        </w:numPr>
        <w:autoSpaceDE w:val="0"/>
        <w:autoSpaceDN w:val="0"/>
        <w:adjustRightInd w:val="0"/>
        <w:spacing w:after="0" w:line="240" w:lineRule="auto"/>
        <w:rPr>
          <w:rFonts w:ascii="CIDFont+F2" w:hAnsi="CIDFont+F2" w:cs="CIDFont+F2"/>
        </w:rPr>
      </w:pPr>
      <w:r w:rsidRPr="006E7B3B">
        <w:rPr>
          <w:rFonts w:ascii="CIDFont+F2" w:hAnsi="CIDFont+F2" w:cs="CIDFont+F2"/>
        </w:rPr>
        <w:t>An understanding of new and emerging digital technologies and the opportunities they provide</w:t>
      </w:r>
      <w:r w:rsidR="00AB0034" w:rsidRPr="006E7B3B">
        <w:rPr>
          <w:rFonts w:ascii="CIDFont+F2" w:hAnsi="CIDFont+F2" w:cs="CIDFont+F2"/>
        </w:rPr>
        <w:t xml:space="preserve"> </w:t>
      </w:r>
      <w:r w:rsidRPr="006E7B3B">
        <w:rPr>
          <w:rFonts w:ascii="CIDFont+F2" w:hAnsi="CIDFont+F2" w:cs="CIDFont+F2"/>
        </w:rPr>
        <w:t>to improve the delivery of public services in the UK</w:t>
      </w:r>
      <w:r w:rsidR="006E7B3B" w:rsidRPr="006E7B3B">
        <w:rPr>
          <w:rFonts w:ascii="CIDFont+F2" w:hAnsi="CIDFont+F2" w:cs="CIDFont+F2"/>
        </w:rPr>
        <w:t xml:space="preserve"> </w:t>
      </w:r>
    </w:p>
    <w:p w14:paraId="09555E24" w14:textId="62DA726C" w:rsidR="006E7B3B" w:rsidRPr="006E7B3B" w:rsidRDefault="00B666AC" w:rsidP="006E7B3B">
      <w:pPr>
        <w:pStyle w:val="ListParagraph"/>
        <w:numPr>
          <w:ilvl w:val="0"/>
          <w:numId w:val="6"/>
        </w:numPr>
        <w:autoSpaceDE w:val="0"/>
        <w:autoSpaceDN w:val="0"/>
        <w:adjustRightInd w:val="0"/>
        <w:spacing w:after="0" w:line="240" w:lineRule="auto"/>
        <w:rPr>
          <w:rFonts w:ascii="CIDFont+F2" w:hAnsi="CIDFont+F2" w:cs="CIDFont+F2"/>
        </w:rPr>
      </w:pPr>
      <w:r>
        <w:rPr>
          <w:rFonts w:ascii="CIDFont+F2" w:hAnsi="CIDFont+F2" w:cs="CIDFont+F2"/>
        </w:rPr>
        <w:t>S</w:t>
      </w:r>
      <w:r w:rsidR="006E7B3B" w:rsidRPr="006E7B3B">
        <w:rPr>
          <w:rFonts w:ascii="CIDFont+F2" w:hAnsi="CIDFont+F2" w:cs="CIDFont+F2"/>
        </w:rPr>
        <w:t xml:space="preserve">trong interpersonal, leadership and strategy skills </w:t>
      </w:r>
      <w:r w:rsidR="001011CC">
        <w:rPr>
          <w:rFonts w:ascii="CIDFont+F2" w:hAnsi="CIDFont+F2" w:cs="CIDFont+F2"/>
        </w:rPr>
        <w:t>with</w:t>
      </w:r>
      <w:r w:rsidR="006E7B3B" w:rsidRPr="006E7B3B">
        <w:rPr>
          <w:rFonts w:ascii="CIDFont+F2" w:hAnsi="CIDFont+F2" w:cs="CIDFont+F2"/>
        </w:rPr>
        <w:t>in an agile environment delivering end user focused digital services.</w:t>
      </w:r>
    </w:p>
    <w:p w14:paraId="595ABEC5" w14:textId="2A750264" w:rsidR="006E7B3B" w:rsidRPr="007D221D" w:rsidRDefault="00BE68F0" w:rsidP="006E7B3B">
      <w:pPr>
        <w:pStyle w:val="ListParagraph"/>
        <w:numPr>
          <w:ilvl w:val="0"/>
          <w:numId w:val="6"/>
        </w:numPr>
        <w:autoSpaceDE w:val="0"/>
        <w:autoSpaceDN w:val="0"/>
        <w:adjustRightInd w:val="0"/>
        <w:spacing w:after="0" w:line="240" w:lineRule="auto"/>
        <w:rPr>
          <w:rFonts w:ascii="CIDFont+F2" w:hAnsi="CIDFont+F2" w:cs="CIDFont+F2"/>
        </w:rPr>
      </w:pPr>
      <w:r>
        <w:rPr>
          <w:rFonts w:ascii="CIDFont+F2" w:hAnsi="CIDFont+F2" w:cs="CIDFont+F2"/>
        </w:rPr>
        <w:t>Ability to</w:t>
      </w:r>
      <w:r w:rsidR="006E7B3B">
        <w:rPr>
          <w:rFonts w:ascii="CIDFont+F2" w:hAnsi="CIDFont+F2" w:cs="CIDFont+F2"/>
        </w:rPr>
        <w:t xml:space="preserve"> provide inspirational leadership to the team, </w:t>
      </w:r>
      <w:r>
        <w:rPr>
          <w:rFonts w:ascii="CIDFont+F2" w:hAnsi="CIDFont+F2" w:cs="CIDFont+F2"/>
        </w:rPr>
        <w:t xml:space="preserve">to </w:t>
      </w:r>
      <w:r w:rsidR="006E7B3B">
        <w:rPr>
          <w:rFonts w:ascii="CIDFont+F2" w:hAnsi="CIDFont+F2" w:cs="CIDFont+F2"/>
        </w:rPr>
        <w:t xml:space="preserve">talk to our users in a clear and concise way, </w:t>
      </w:r>
      <w:r w:rsidR="00A53751">
        <w:rPr>
          <w:rFonts w:ascii="CIDFont+F2" w:hAnsi="CIDFont+F2" w:cs="CIDFont+F2"/>
        </w:rPr>
        <w:t xml:space="preserve">and </w:t>
      </w:r>
      <w:r>
        <w:rPr>
          <w:rFonts w:ascii="CIDFont+F2" w:hAnsi="CIDFont+F2" w:cs="CIDFont+F2"/>
        </w:rPr>
        <w:t>to be and</w:t>
      </w:r>
      <w:r w:rsidR="006E7B3B">
        <w:rPr>
          <w:rFonts w:ascii="CIDFont+F2" w:hAnsi="CIDFont+F2" w:cs="CIDFont+F2"/>
        </w:rPr>
        <w:t xml:space="preserve"> an advocate for Product Management both inside and outside of Homes England</w:t>
      </w:r>
    </w:p>
    <w:p w14:paraId="55F3FFA5" w14:textId="77777777" w:rsidR="00CE09D8" w:rsidRDefault="00CE09D8" w:rsidP="00CE09D8">
      <w:pPr>
        <w:rPr>
          <w:rFonts w:cstheme="minorHAnsi"/>
          <w:sz w:val="24"/>
          <w:szCs w:val="24"/>
        </w:rPr>
      </w:pPr>
    </w:p>
    <w:p w14:paraId="5C3AF3C5" w14:textId="1211F516" w:rsidR="00CE09D8" w:rsidRPr="00CE09D8" w:rsidRDefault="00CE09D8" w:rsidP="00CE09D8">
      <w:pPr>
        <w:rPr>
          <w:rFonts w:cstheme="minorHAnsi"/>
          <w:sz w:val="24"/>
          <w:szCs w:val="24"/>
        </w:rPr>
      </w:pPr>
      <w:r w:rsidRPr="00CE09D8">
        <w:rPr>
          <w:rFonts w:cstheme="minorHAnsi"/>
          <w:sz w:val="24"/>
          <w:szCs w:val="24"/>
        </w:rPr>
        <w:t>Homes England colleagues are expected to be flexible in undertaking duties and responsibilities commensurate with the general character of the role and level of responsibility.</w:t>
      </w:r>
    </w:p>
    <w:p w14:paraId="1CC2FD4C" w14:textId="77777777" w:rsidR="005F47BA" w:rsidRPr="00306B82" w:rsidRDefault="005F47BA" w:rsidP="005F47BA">
      <w:pPr>
        <w:pStyle w:val="Heading1"/>
        <w:rPr>
          <w:b/>
          <w:bCs/>
        </w:rPr>
      </w:pPr>
      <w:bookmarkStart w:id="3" w:name="_Toc148102405"/>
      <w:r w:rsidRPr="00306B82">
        <w:t>Values and key behaviours</w:t>
      </w:r>
      <w:bookmarkEnd w:id="3"/>
    </w:p>
    <w:p w14:paraId="3A140381" w14:textId="77777777" w:rsidR="00B96C52" w:rsidRDefault="00AB0034" w:rsidP="00AB0034">
      <w:pPr>
        <w:pStyle w:val="ListParagraph"/>
        <w:numPr>
          <w:ilvl w:val="0"/>
          <w:numId w:val="7"/>
        </w:numPr>
        <w:autoSpaceDE w:val="0"/>
        <w:autoSpaceDN w:val="0"/>
        <w:adjustRightInd w:val="0"/>
        <w:spacing w:after="0" w:line="240" w:lineRule="auto"/>
        <w:rPr>
          <w:rFonts w:ascii="CIDFont+F2" w:hAnsi="CIDFont+F2" w:cs="CIDFont+F2"/>
        </w:rPr>
      </w:pPr>
      <w:r w:rsidRPr="00AB0034">
        <w:rPr>
          <w:rFonts w:ascii="CIDFont+F2" w:hAnsi="CIDFont+F2" w:cs="CIDFont+F2"/>
        </w:rPr>
        <w:t>We encourage creative thinking in order to arrive at the best solutions for improving all of our Services</w:t>
      </w:r>
    </w:p>
    <w:p w14:paraId="1EF56DC6" w14:textId="77777777" w:rsidR="00B96C52" w:rsidRDefault="00AB0034" w:rsidP="00AB0034">
      <w:pPr>
        <w:pStyle w:val="ListParagraph"/>
        <w:numPr>
          <w:ilvl w:val="0"/>
          <w:numId w:val="7"/>
        </w:numPr>
        <w:autoSpaceDE w:val="0"/>
        <w:autoSpaceDN w:val="0"/>
        <w:adjustRightInd w:val="0"/>
        <w:spacing w:after="0" w:line="240" w:lineRule="auto"/>
        <w:rPr>
          <w:rFonts w:ascii="CIDFont+F2" w:hAnsi="CIDFont+F2" w:cs="CIDFont+F2"/>
        </w:rPr>
      </w:pPr>
      <w:r w:rsidRPr="00AB0034">
        <w:rPr>
          <w:rFonts w:ascii="CIDFont+F2" w:hAnsi="CIDFont+F2" w:cs="CIDFont+F2"/>
        </w:rPr>
        <w:t>We ensure we are driving value through the work we do and that our works complies with spend control rules both internally and externally</w:t>
      </w:r>
    </w:p>
    <w:p w14:paraId="055A4936" w14:textId="6CC6BAB4" w:rsidR="00AB0034" w:rsidRPr="00B96C52" w:rsidRDefault="00AB0034" w:rsidP="00AB0034">
      <w:pPr>
        <w:pStyle w:val="ListParagraph"/>
        <w:numPr>
          <w:ilvl w:val="0"/>
          <w:numId w:val="7"/>
        </w:numPr>
        <w:autoSpaceDE w:val="0"/>
        <w:autoSpaceDN w:val="0"/>
        <w:adjustRightInd w:val="0"/>
        <w:spacing w:after="0" w:line="240" w:lineRule="auto"/>
        <w:rPr>
          <w:rFonts w:ascii="CIDFont+F2" w:hAnsi="CIDFont+F2" w:cs="CIDFont+F2"/>
        </w:rPr>
      </w:pPr>
      <w:r w:rsidRPr="00B96C52">
        <w:rPr>
          <w:rFonts w:ascii="CIDFont+F2" w:hAnsi="CIDFont+F2" w:cs="CIDFont+F2"/>
        </w:rPr>
        <w:t>We work as a single team across Homes England to deliver against our common goals and work closely with all of our users to ensure we are meeting their needs</w:t>
      </w:r>
    </w:p>
    <w:p w14:paraId="5C272EE4" w14:textId="0264B6BC" w:rsidR="005F47BA" w:rsidRPr="00306B82" w:rsidRDefault="00F41EF8" w:rsidP="005F47BA">
      <w:pPr>
        <w:pStyle w:val="BodyText"/>
        <w:spacing w:after="120"/>
        <w:rPr>
          <w:rFonts w:cstheme="minorHAnsi"/>
          <w:color w:val="000000" w:themeColor="text1"/>
          <w:sz w:val="10"/>
        </w:rPr>
      </w:pPr>
      <w:r w:rsidRPr="00306B82">
        <w:rPr>
          <w:rFonts w:cstheme="minorHAnsi"/>
          <w:noProof/>
          <w:color w:val="000000" w:themeColor="text1"/>
        </w:rPr>
        <w:lastRenderedPageBreak/>
        <w:drawing>
          <wp:inline distT="0" distB="0" distL="0" distR="0" wp14:anchorId="6CC2F7C7" wp14:editId="5AADE33F">
            <wp:extent cx="5731510" cy="1530667"/>
            <wp:effectExtent l="0" t="0" r="254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8"/>
                    <a:stretch>
                      <a:fillRect/>
                    </a:stretch>
                  </pic:blipFill>
                  <pic:spPr>
                    <a:xfrm>
                      <a:off x="0" y="0"/>
                      <a:ext cx="5731510" cy="1530667"/>
                    </a:xfrm>
                    <a:prstGeom prst="rect">
                      <a:avLst/>
                    </a:prstGeom>
                  </pic:spPr>
                </pic:pic>
              </a:graphicData>
            </a:graphic>
          </wp:inline>
        </w:drawing>
      </w:r>
    </w:p>
    <w:p w14:paraId="663ECA2D" w14:textId="1E781239" w:rsidR="005F47BA" w:rsidRPr="00306B82" w:rsidRDefault="005F47BA" w:rsidP="005F47BA">
      <w:pPr>
        <w:pStyle w:val="BodyText"/>
        <w:spacing w:after="120"/>
        <w:rPr>
          <w:rFonts w:cstheme="minorHAnsi"/>
          <w:color w:val="000000" w:themeColor="text1"/>
          <w:sz w:val="10"/>
        </w:rPr>
      </w:pPr>
    </w:p>
    <w:p w14:paraId="11DF0907" w14:textId="77777777" w:rsidR="005F47BA" w:rsidRPr="00306B82" w:rsidRDefault="005F47BA" w:rsidP="005F47BA">
      <w:pPr>
        <w:spacing w:after="120"/>
        <w:rPr>
          <w:rFonts w:cstheme="minorHAnsi"/>
          <w:color w:val="000000" w:themeColor="text1"/>
        </w:rPr>
      </w:pPr>
    </w:p>
    <w:sectPr w:rsidR="005F47BA" w:rsidRPr="00306B82" w:rsidSect="00B07E2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44E0D" w14:textId="77777777" w:rsidR="0096085D" w:rsidRDefault="0096085D" w:rsidP="00025A7A">
      <w:pPr>
        <w:spacing w:after="0" w:line="240" w:lineRule="auto"/>
      </w:pPr>
      <w:r>
        <w:separator/>
      </w:r>
    </w:p>
  </w:endnote>
  <w:endnote w:type="continuationSeparator" w:id="0">
    <w:p w14:paraId="77A785E0" w14:textId="77777777" w:rsidR="0096085D" w:rsidRDefault="0096085D" w:rsidP="00025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756255" w14:textId="77777777" w:rsidR="00917B11" w:rsidRDefault="00917B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F33F9" w14:textId="7ABD29D1" w:rsidR="00025A7A" w:rsidRDefault="00025A7A">
    <w:pPr>
      <w:pStyle w:val="Footer"/>
    </w:pPr>
    <w:r>
      <w:rPr>
        <w:noProof/>
      </w:rPr>
      <mc:AlternateContent>
        <mc:Choice Requires="wps">
          <w:drawing>
            <wp:anchor distT="0" distB="0" distL="114300" distR="114300" simplePos="0" relativeHeight="251659264" behindDoc="0" locked="0" layoutInCell="0" allowOverlap="1" wp14:anchorId="45FA43B8" wp14:editId="7552DA05">
              <wp:simplePos x="0" y="0"/>
              <wp:positionH relativeFrom="page">
                <wp:posOffset>0</wp:posOffset>
              </wp:positionH>
              <wp:positionV relativeFrom="page">
                <wp:posOffset>10234930</wp:posOffset>
              </wp:positionV>
              <wp:extent cx="7560310" cy="266700"/>
              <wp:effectExtent l="0" t="0" r="0" b="0"/>
              <wp:wrapNone/>
              <wp:docPr id="1" name="MSIPCM500b4fd48963fbba89c061fd"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87B1BE1" w14:textId="1F78D95B" w:rsidR="00025A7A" w:rsidRPr="00025A7A" w:rsidRDefault="00025A7A" w:rsidP="00025A7A">
                          <w:pPr>
                            <w:spacing w:after="0"/>
                            <w:jc w:val="center"/>
                            <w:rPr>
                              <w:rFonts w:ascii="Calibri" w:hAnsi="Calibri" w:cs="Calibri"/>
                              <w:color w:val="0078D7"/>
                              <w:sz w:val="24"/>
                            </w:rPr>
                          </w:pPr>
                          <w:r w:rsidRPr="00025A7A">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5FA43B8" id="_x0000_t202" coordsize="21600,21600" o:spt="202" path="m,l,21600r21600,l21600,xe">
              <v:stroke joinstyle="miter"/>
              <v:path gradientshapeok="t" o:connecttype="rect"/>
            </v:shapetype>
            <v:shape id="MSIPCM500b4fd48963fbba89c061fd" o:spid="_x0000_s1026" type="#_x0000_t202" alt="{&quot;HashCode&quot;:-166337246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" o:allowincell="f" filled="f" stroked="f" strokeweight=".5pt">
              <v:textbox inset=",0,,0">
                <w:txbxContent>
                  <w:p w14:paraId="487B1BE1" w14:textId="1F78D95B" w:rsidR="00025A7A" w:rsidRPr="00025A7A" w:rsidRDefault="00025A7A" w:rsidP="00025A7A">
                    <w:pPr>
                      <w:spacing w:after="0"/>
                      <w:jc w:val="center"/>
                      <w:rPr>
                        <w:rFonts w:ascii="Calibri" w:hAnsi="Calibri" w:cs="Calibri"/>
                        <w:color w:val="0078D7"/>
                        <w:sz w:val="24"/>
                      </w:rPr>
                    </w:pPr>
                    <w:r w:rsidRPr="00025A7A">
                      <w:rPr>
                        <w:rFonts w:ascii="Calibri" w:hAnsi="Calibri" w:cs="Calibri"/>
                        <w:color w:val="0078D7"/>
                        <w:sz w:val="24"/>
                      </w:rPr>
                      <w:t xml:space="preserve">OFFICIAL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B1C8A" w14:textId="77777777" w:rsidR="00917B11" w:rsidRDefault="00917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28376" w14:textId="77777777" w:rsidR="0096085D" w:rsidRDefault="0096085D" w:rsidP="00025A7A">
      <w:pPr>
        <w:spacing w:after="0" w:line="240" w:lineRule="auto"/>
      </w:pPr>
      <w:r>
        <w:separator/>
      </w:r>
    </w:p>
  </w:footnote>
  <w:footnote w:type="continuationSeparator" w:id="0">
    <w:p w14:paraId="736BA6A9" w14:textId="77777777" w:rsidR="0096085D" w:rsidRDefault="0096085D" w:rsidP="00025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17BB6" w14:textId="77777777" w:rsidR="00917B11" w:rsidRDefault="00917B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11200" w14:textId="77777777" w:rsidR="00917B11" w:rsidRDefault="00917B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3606B" w14:textId="77777777" w:rsidR="00917B11" w:rsidRDefault="00917B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7A1EF4"/>
    <w:multiLevelType w:val="hybridMultilevel"/>
    <w:tmpl w:val="43EC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40E10"/>
    <w:multiLevelType w:val="hybridMultilevel"/>
    <w:tmpl w:val="5BB83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9F94067"/>
    <w:multiLevelType w:val="hybridMultilevel"/>
    <w:tmpl w:val="FC84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9B04D0"/>
    <w:multiLevelType w:val="hybridMultilevel"/>
    <w:tmpl w:val="9120D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A734535"/>
    <w:multiLevelType w:val="hybridMultilevel"/>
    <w:tmpl w:val="9E5CA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735333B"/>
    <w:multiLevelType w:val="hybridMultilevel"/>
    <w:tmpl w:val="46B2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51267F"/>
    <w:multiLevelType w:val="hybridMultilevel"/>
    <w:tmpl w:val="03B6B9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40127119">
    <w:abstractNumId w:val="1"/>
  </w:num>
  <w:num w:numId="2" w16cid:durableId="970785872">
    <w:abstractNumId w:val="0"/>
  </w:num>
  <w:num w:numId="3" w16cid:durableId="370347130">
    <w:abstractNumId w:val="5"/>
  </w:num>
  <w:num w:numId="4" w16cid:durableId="1186014488">
    <w:abstractNumId w:val="2"/>
  </w:num>
  <w:num w:numId="5" w16cid:durableId="2004820415">
    <w:abstractNumId w:val="4"/>
  </w:num>
  <w:num w:numId="6" w16cid:durableId="2108306980">
    <w:abstractNumId w:val="3"/>
  </w:num>
  <w:num w:numId="7" w16cid:durableId="276914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2FE"/>
    <w:rsid w:val="00011384"/>
    <w:rsid w:val="00025A7A"/>
    <w:rsid w:val="00032B1A"/>
    <w:rsid w:val="00035B70"/>
    <w:rsid w:val="00042F14"/>
    <w:rsid w:val="00044BE8"/>
    <w:rsid w:val="00057DB6"/>
    <w:rsid w:val="000728B2"/>
    <w:rsid w:val="00076045"/>
    <w:rsid w:val="00092993"/>
    <w:rsid w:val="00093662"/>
    <w:rsid w:val="000E27BA"/>
    <w:rsid w:val="000F1B60"/>
    <w:rsid w:val="000F44F9"/>
    <w:rsid w:val="001011CC"/>
    <w:rsid w:val="00104450"/>
    <w:rsid w:val="001317F4"/>
    <w:rsid w:val="001331A7"/>
    <w:rsid w:val="00174AF4"/>
    <w:rsid w:val="00186116"/>
    <w:rsid w:val="001A4891"/>
    <w:rsid w:val="001B14BA"/>
    <w:rsid w:val="001B4A01"/>
    <w:rsid w:val="0021621A"/>
    <w:rsid w:val="00240EDC"/>
    <w:rsid w:val="00247BC9"/>
    <w:rsid w:val="00251124"/>
    <w:rsid w:val="00254C4D"/>
    <w:rsid w:val="00263B1A"/>
    <w:rsid w:val="00271A9C"/>
    <w:rsid w:val="002767A7"/>
    <w:rsid w:val="002770F0"/>
    <w:rsid w:val="00294083"/>
    <w:rsid w:val="00297954"/>
    <w:rsid w:val="002A42FE"/>
    <w:rsid w:val="002B0F83"/>
    <w:rsid w:val="002B61D6"/>
    <w:rsid w:val="002E19E7"/>
    <w:rsid w:val="002E4C82"/>
    <w:rsid w:val="00313210"/>
    <w:rsid w:val="00317D03"/>
    <w:rsid w:val="00357B6C"/>
    <w:rsid w:val="00363D08"/>
    <w:rsid w:val="00374912"/>
    <w:rsid w:val="00387045"/>
    <w:rsid w:val="003920E7"/>
    <w:rsid w:val="00395EE4"/>
    <w:rsid w:val="003C70D7"/>
    <w:rsid w:val="003E22C9"/>
    <w:rsid w:val="003E347E"/>
    <w:rsid w:val="003F30FC"/>
    <w:rsid w:val="003F66BD"/>
    <w:rsid w:val="00406AE1"/>
    <w:rsid w:val="004147BD"/>
    <w:rsid w:val="004307E5"/>
    <w:rsid w:val="004358C7"/>
    <w:rsid w:val="00452AA9"/>
    <w:rsid w:val="004562F2"/>
    <w:rsid w:val="004658D6"/>
    <w:rsid w:val="004800A5"/>
    <w:rsid w:val="00480C5E"/>
    <w:rsid w:val="004832ED"/>
    <w:rsid w:val="004A091C"/>
    <w:rsid w:val="004A5105"/>
    <w:rsid w:val="004D1861"/>
    <w:rsid w:val="004D5D48"/>
    <w:rsid w:val="004E081B"/>
    <w:rsid w:val="004E130F"/>
    <w:rsid w:val="004E56BD"/>
    <w:rsid w:val="005008DE"/>
    <w:rsid w:val="00501381"/>
    <w:rsid w:val="005243AE"/>
    <w:rsid w:val="00543BDD"/>
    <w:rsid w:val="00547FF8"/>
    <w:rsid w:val="0055429C"/>
    <w:rsid w:val="00566A19"/>
    <w:rsid w:val="005B1775"/>
    <w:rsid w:val="005C7C2E"/>
    <w:rsid w:val="005D4C71"/>
    <w:rsid w:val="005E3B45"/>
    <w:rsid w:val="005F47BA"/>
    <w:rsid w:val="0060797E"/>
    <w:rsid w:val="0061176A"/>
    <w:rsid w:val="00613E93"/>
    <w:rsid w:val="00620389"/>
    <w:rsid w:val="00627E22"/>
    <w:rsid w:val="00681AB3"/>
    <w:rsid w:val="006863E0"/>
    <w:rsid w:val="006D36F5"/>
    <w:rsid w:val="006E3ECB"/>
    <w:rsid w:val="006E6725"/>
    <w:rsid w:val="006E7B3B"/>
    <w:rsid w:val="007104FC"/>
    <w:rsid w:val="00714DE2"/>
    <w:rsid w:val="00725780"/>
    <w:rsid w:val="00742F92"/>
    <w:rsid w:val="00744453"/>
    <w:rsid w:val="00746B57"/>
    <w:rsid w:val="00747A9A"/>
    <w:rsid w:val="00751C5D"/>
    <w:rsid w:val="00781C01"/>
    <w:rsid w:val="007B2375"/>
    <w:rsid w:val="007D221D"/>
    <w:rsid w:val="007F70DF"/>
    <w:rsid w:val="007F7D78"/>
    <w:rsid w:val="00852E82"/>
    <w:rsid w:val="00863F98"/>
    <w:rsid w:val="008673BA"/>
    <w:rsid w:val="00871E58"/>
    <w:rsid w:val="0088744F"/>
    <w:rsid w:val="0089010D"/>
    <w:rsid w:val="00890B6F"/>
    <w:rsid w:val="00897872"/>
    <w:rsid w:val="008A1EB0"/>
    <w:rsid w:val="008A7BA7"/>
    <w:rsid w:val="008F583F"/>
    <w:rsid w:val="009120C7"/>
    <w:rsid w:val="00916E21"/>
    <w:rsid w:val="00917B11"/>
    <w:rsid w:val="0093081E"/>
    <w:rsid w:val="00956EF4"/>
    <w:rsid w:val="0096085D"/>
    <w:rsid w:val="00983358"/>
    <w:rsid w:val="009915DA"/>
    <w:rsid w:val="00992965"/>
    <w:rsid w:val="009A1421"/>
    <w:rsid w:val="009A3842"/>
    <w:rsid w:val="009A460D"/>
    <w:rsid w:val="009B62EC"/>
    <w:rsid w:val="009E1203"/>
    <w:rsid w:val="009F57F4"/>
    <w:rsid w:val="009F5B9C"/>
    <w:rsid w:val="00A13379"/>
    <w:rsid w:val="00A30FE5"/>
    <w:rsid w:val="00A466C6"/>
    <w:rsid w:val="00A4718A"/>
    <w:rsid w:val="00A476B1"/>
    <w:rsid w:val="00A52CE5"/>
    <w:rsid w:val="00A53751"/>
    <w:rsid w:val="00A55BC2"/>
    <w:rsid w:val="00A617CC"/>
    <w:rsid w:val="00AA0B91"/>
    <w:rsid w:val="00AA0D3A"/>
    <w:rsid w:val="00AB0034"/>
    <w:rsid w:val="00AB1B14"/>
    <w:rsid w:val="00AB278D"/>
    <w:rsid w:val="00AB5BE0"/>
    <w:rsid w:val="00AB5DDF"/>
    <w:rsid w:val="00AD6E96"/>
    <w:rsid w:val="00AF157B"/>
    <w:rsid w:val="00AF30B0"/>
    <w:rsid w:val="00B07E2B"/>
    <w:rsid w:val="00B160D7"/>
    <w:rsid w:val="00B17828"/>
    <w:rsid w:val="00B24F1D"/>
    <w:rsid w:val="00B4436C"/>
    <w:rsid w:val="00B44A3D"/>
    <w:rsid w:val="00B52B8D"/>
    <w:rsid w:val="00B6234D"/>
    <w:rsid w:val="00B666AC"/>
    <w:rsid w:val="00B745C3"/>
    <w:rsid w:val="00B80F2E"/>
    <w:rsid w:val="00B86944"/>
    <w:rsid w:val="00B96C52"/>
    <w:rsid w:val="00BC76B8"/>
    <w:rsid w:val="00BD365A"/>
    <w:rsid w:val="00BE68F0"/>
    <w:rsid w:val="00BF4D76"/>
    <w:rsid w:val="00BF777A"/>
    <w:rsid w:val="00C01EB0"/>
    <w:rsid w:val="00C23E67"/>
    <w:rsid w:val="00C308E4"/>
    <w:rsid w:val="00CA0EEC"/>
    <w:rsid w:val="00CA743F"/>
    <w:rsid w:val="00CA7E9A"/>
    <w:rsid w:val="00CD1554"/>
    <w:rsid w:val="00CD1E52"/>
    <w:rsid w:val="00CE09D8"/>
    <w:rsid w:val="00CF2E28"/>
    <w:rsid w:val="00CF5B52"/>
    <w:rsid w:val="00CF76CB"/>
    <w:rsid w:val="00D157E5"/>
    <w:rsid w:val="00D71062"/>
    <w:rsid w:val="00D80417"/>
    <w:rsid w:val="00DA43B1"/>
    <w:rsid w:val="00DB2836"/>
    <w:rsid w:val="00DB4FB8"/>
    <w:rsid w:val="00DC11FB"/>
    <w:rsid w:val="00DC2F97"/>
    <w:rsid w:val="00DD140B"/>
    <w:rsid w:val="00DF357B"/>
    <w:rsid w:val="00DF3B32"/>
    <w:rsid w:val="00E32979"/>
    <w:rsid w:val="00E50045"/>
    <w:rsid w:val="00E5070E"/>
    <w:rsid w:val="00E55F2D"/>
    <w:rsid w:val="00E67D07"/>
    <w:rsid w:val="00E72188"/>
    <w:rsid w:val="00E73857"/>
    <w:rsid w:val="00E77FC6"/>
    <w:rsid w:val="00E935BC"/>
    <w:rsid w:val="00EA60B8"/>
    <w:rsid w:val="00EB24A1"/>
    <w:rsid w:val="00EC27E8"/>
    <w:rsid w:val="00EC45FB"/>
    <w:rsid w:val="00ED21D4"/>
    <w:rsid w:val="00ED600A"/>
    <w:rsid w:val="00F175B8"/>
    <w:rsid w:val="00F27AB7"/>
    <w:rsid w:val="00F41EF8"/>
    <w:rsid w:val="00F42C0D"/>
    <w:rsid w:val="00F600CE"/>
    <w:rsid w:val="00FB0F18"/>
    <w:rsid w:val="00FB333A"/>
    <w:rsid w:val="00FB7871"/>
    <w:rsid w:val="00FC7B73"/>
    <w:rsid w:val="00FE25CA"/>
    <w:rsid w:val="00FE2EAF"/>
    <w:rsid w:val="00FE6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ED113"/>
  <w15:chartTrackingRefBased/>
  <w15:docId w15:val="{51343BC0-DB45-476E-B1BF-12DA9758C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21D"/>
  </w:style>
  <w:style w:type="paragraph" w:styleId="Heading1">
    <w:name w:val="heading 1"/>
    <w:basedOn w:val="Normal"/>
    <w:link w:val="Heading1Char"/>
    <w:uiPriority w:val="9"/>
    <w:qFormat/>
    <w:rsid w:val="005F47BA"/>
    <w:pPr>
      <w:widowControl w:val="0"/>
      <w:autoSpaceDE w:val="0"/>
      <w:autoSpaceDN w:val="0"/>
      <w:spacing w:after="120" w:line="240" w:lineRule="auto"/>
      <w:outlineLvl w:val="0"/>
    </w:pPr>
    <w:rPr>
      <w:rFonts w:eastAsia="Times New Roman" w:cstheme="minorHAnsi"/>
      <w:color w:val="369D9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A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A7A"/>
  </w:style>
  <w:style w:type="paragraph" w:styleId="Footer">
    <w:name w:val="footer"/>
    <w:basedOn w:val="Normal"/>
    <w:link w:val="FooterChar"/>
    <w:uiPriority w:val="99"/>
    <w:unhideWhenUsed/>
    <w:rsid w:val="00025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A7A"/>
  </w:style>
  <w:style w:type="paragraph" w:styleId="ListParagraph">
    <w:name w:val="List Paragraph"/>
    <w:basedOn w:val="Normal"/>
    <w:uiPriority w:val="34"/>
    <w:qFormat/>
    <w:rsid w:val="002767A7"/>
    <w:pPr>
      <w:ind w:left="720"/>
      <w:contextualSpacing/>
    </w:pPr>
  </w:style>
  <w:style w:type="character" w:customStyle="1" w:styleId="Heading1Char">
    <w:name w:val="Heading 1 Char"/>
    <w:basedOn w:val="DefaultParagraphFont"/>
    <w:link w:val="Heading1"/>
    <w:uiPriority w:val="9"/>
    <w:rsid w:val="005F47BA"/>
    <w:rPr>
      <w:rFonts w:eastAsia="Times New Roman" w:cstheme="minorHAnsi"/>
      <w:color w:val="369D9F"/>
      <w:sz w:val="40"/>
      <w:szCs w:val="40"/>
    </w:rPr>
  </w:style>
  <w:style w:type="paragraph" w:styleId="Title">
    <w:name w:val="Title"/>
    <w:basedOn w:val="Normal"/>
    <w:link w:val="TitleChar"/>
    <w:uiPriority w:val="10"/>
    <w:qFormat/>
    <w:rsid w:val="005F47BA"/>
    <w:pPr>
      <w:widowControl w:val="0"/>
      <w:autoSpaceDE w:val="0"/>
      <w:autoSpaceDN w:val="0"/>
      <w:spacing w:before="92" w:after="0" w:line="240" w:lineRule="auto"/>
      <w:ind w:left="271"/>
    </w:pPr>
    <w:rPr>
      <w:rFonts w:ascii="Arial" w:eastAsia="Arial" w:hAnsi="Arial" w:cs="Arial"/>
      <w:b/>
      <w:bCs/>
      <w:sz w:val="26"/>
      <w:szCs w:val="26"/>
      <w:lang w:val="en-US"/>
    </w:rPr>
  </w:style>
  <w:style w:type="character" w:customStyle="1" w:styleId="TitleChar">
    <w:name w:val="Title Char"/>
    <w:basedOn w:val="DefaultParagraphFont"/>
    <w:link w:val="Title"/>
    <w:uiPriority w:val="10"/>
    <w:rsid w:val="005F47BA"/>
    <w:rPr>
      <w:rFonts w:ascii="Arial" w:eastAsia="Arial" w:hAnsi="Arial" w:cs="Arial"/>
      <w:b/>
      <w:bCs/>
      <w:sz w:val="26"/>
      <w:szCs w:val="26"/>
      <w:lang w:val="en-US"/>
    </w:rPr>
  </w:style>
  <w:style w:type="paragraph" w:styleId="BodyText">
    <w:name w:val="Body Text"/>
    <w:basedOn w:val="Normal"/>
    <w:link w:val="BodyTextChar"/>
    <w:uiPriority w:val="1"/>
    <w:unhideWhenUsed/>
    <w:qFormat/>
    <w:rsid w:val="005F47BA"/>
    <w:pPr>
      <w:widowControl w:val="0"/>
      <w:autoSpaceDE w:val="0"/>
      <w:autoSpaceDN w:val="0"/>
      <w:spacing w:after="0" w:line="240" w:lineRule="auto"/>
    </w:pPr>
    <w:rPr>
      <w:rFonts w:eastAsia="Arial" w:cs="Arial"/>
      <w:szCs w:val="19"/>
      <w:lang w:val="en-US"/>
    </w:rPr>
  </w:style>
  <w:style w:type="character" w:customStyle="1" w:styleId="BodyTextChar">
    <w:name w:val="Body Text Char"/>
    <w:basedOn w:val="DefaultParagraphFont"/>
    <w:link w:val="BodyText"/>
    <w:uiPriority w:val="1"/>
    <w:rsid w:val="005F47BA"/>
    <w:rPr>
      <w:rFonts w:eastAsia="Arial" w:cs="Arial"/>
      <w:szCs w:val="19"/>
      <w:lang w:val="en-US"/>
    </w:rPr>
  </w:style>
  <w:style w:type="table" w:styleId="TableGrid">
    <w:name w:val="Table Grid"/>
    <w:basedOn w:val="TableNormal"/>
    <w:uiPriority w:val="39"/>
    <w:rsid w:val="005F47B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47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4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Johnston</dc:creator>
  <cp:keywords/>
  <dc:description/>
  <cp:lastModifiedBy>Alan Johnston</cp:lastModifiedBy>
  <cp:revision>28</cp:revision>
  <dcterms:created xsi:type="dcterms:W3CDTF">2024-09-23T10:03:00Z</dcterms:created>
  <dcterms:modified xsi:type="dcterms:W3CDTF">2024-09-23T10:32:00Z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iteId">
    <vt:lpwstr>faa8e269-0811-4538-82e7-4d29009219bf</vt:lpwstr>
  </property>
  <property fmtid="{D5CDD505-2E9C-101B-9397-08002B2CF9AE}" pid="4" name="MSIP_Label_727fb50e-81d5-40a5-b712-4eff31972ce4_Owner">
    <vt:lpwstr>Alan.Johnston@homesengland.gov.uk</vt:lpwstr>
  </property>
  <property fmtid="{D5CDD505-2E9C-101B-9397-08002B2CF9AE}" pid="5" name="MSIP_Label_727fb50e-81d5-40a5-b712-4eff31972ce4_SetDate">
    <vt:lpwstr>2021-02-17T07:21:28.2093931Z</vt:lpwstr>
  </property>
  <property fmtid="{D5CDD505-2E9C-101B-9397-08002B2CF9AE}" pid="6" name="MSIP_Label_727fb50e-81d5-40a5-b712-4eff31972ce4_Name">
    <vt:lpwstr>Official</vt:lpwstr>
  </property>
  <property fmtid="{D5CDD505-2E9C-101B-9397-08002B2CF9AE}" pid="7" name="MSIP_Label_727fb50e-81d5-40a5-b712-4eff31972ce4_Application">
    <vt:lpwstr>Microsoft Azure Information Protection</vt:lpwstr>
  </property>
  <property fmtid="{D5CDD505-2E9C-101B-9397-08002B2CF9AE}" pid="8" name="MSIP_Label_727fb50e-81d5-40a5-b712-4eff31972ce4_ActionId">
    <vt:lpwstr>01c93ce3-64d1-4d1b-9082-38f147ab2082</vt:lpwstr>
  </property>
  <property fmtid="{D5CDD505-2E9C-101B-9397-08002B2CF9AE}" pid="9" name="MSIP_Label_727fb50e-81d5-40a5-b712-4eff31972ce4_Extended_MSFT_Method">
    <vt:lpwstr>Automatic</vt:lpwstr>
  </property>
  <property fmtid="{D5CDD505-2E9C-101B-9397-08002B2CF9AE}" pid="10" name="Sensitivity">
    <vt:lpwstr>Official</vt:lpwstr>
  </property>
</Properties>
</file>